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ind w:right="1290"/>
        <w:rPr>
          <w:rFonts w:ascii="DM Sans" w:cs="DM Sans" w:eastAsia="DM Sans" w:hAnsi="DM Sans"/>
          <w:color w:val="1f1f1f"/>
          <w:sz w:val="30"/>
          <w:szCs w:val="30"/>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3960"/>
        <w:tblGridChange w:id="0">
          <w:tblGrid>
            <w:gridCol w:w="5400"/>
            <w:gridCol w:w="3960"/>
          </w:tblGrid>
        </w:tblGridChange>
      </w:tblGrid>
      <w:tr>
        <w:trPr>
          <w:cantSplit w:val="0"/>
          <w:trHeight w:val="190.72" w:hRule="atLeast"/>
          <w:tblHeader w:val="0"/>
        </w:trPr>
        <w:tc>
          <w:tcPr>
            <w:gridSpan w:val="2"/>
            <w:tcBorders>
              <w:top w:color="1f1f1f" w:space="0" w:sz="18" w:val="single"/>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02">
            <w:pPr>
              <w:spacing w:before="200" w:lineRule="auto"/>
              <w:ind w:right="1290"/>
              <w:rPr>
                <w:rFonts w:ascii="DM Sans" w:cs="DM Sans" w:eastAsia="DM Sans" w:hAnsi="DM Sans"/>
                <w:color w:val="1f1f1f"/>
                <w:sz w:val="30"/>
                <w:szCs w:val="30"/>
              </w:rPr>
            </w:pPr>
            <w:r w:rsidDel="00000000" w:rsidR="00000000" w:rsidRPr="00000000">
              <w:rPr>
                <w:rFonts w:ascii="DM Sans" w:cs="DM Sans" w:eastAsia="DM Sans" w:hAnsi="DM Sans"/>
                <w:color w:val="1f1f1f"/>
                <w:sz w:val="30"/>
                <w:szCs w:val="30"/>
                <w:rtl w:val="0"/>
              </w:rPr>
              <w:t xml:space="preserve">.</w:t>
            </w:r>
          </w:p>
          <w:p w:rsidR="00000000" w:rsidDel="00000000" w:rsidP="00000000" w:rsidRDefault="00000000" w:rsidRPr="00000000" w14:paraId="00000003">
            <w:pPr>
              <w:pStyle w:val="Title"/>
              <w:spacing w:after="0" w:before="200" w:line="167.99999999999997" w:lineRule="auto"/>
              <w:ind w:left="1260" w:right="1290" w:firstLine="0"/>
              <w:jc w:val="center"/>
              <w:rPr>
                <w:rFonts w:ascii="Anton" w:cs="Anton" w:eastAsia="Anton" w:hAnsi="Anton"/>
                <w:sz w:val="92"/>
                <w:szCs w:val="92"/>
              </w:rPr>
            </w:pPr>
            <w:bookmarkStart w:colFirst="0" w:colLast="0" w:name="_eztrs04bi3hy" w:id="0"/>
            <w:bookmarkEnd w:id="0"/>
            <w:r w:rsidDel="00000000" w:rsidR="00000000" w:rsidRPr="00000000">
              <w:rPr>
                <w:rFonts w:ascii="Anton" w:cs="Anton" w:eastAsia="Anton" w:hAnsi="Anton"/>
                <w:sz w:val="92"/>
                <w:szCs w:val="92"/>
                <w:rtl w:val="0"/>
              </w:rPr>
              <w:t xml:space="preserve">Graphic Design Proposal </w:t>
            </w:r>
          </w:p>
          <w:p w:rsidR="00000000" w:rsidDel="00000000" w:rsidP="00000000" w:rsidRDefault="00000000" w:rsidRPr="00000000" w14:paraId="00000004">
            <w:pPr>
              <w:spacing w:line="240" w:lineRule="auto"/>
              <w:rPr>
                <w:sz w:val="24"/>
                <w:szCs w:val="24"/>
              </w:rPr>
            </w:pPr>
            <w:r w:rsidDel="00000000" w:rsidR="00000000" w:rsidRPr="00000000">
              <w:rPr>
                <w:rtl w:val="0"/>
              </w:rPr>
            </w:r>
          </w:p>
          <w:p w:rsidR="00000000" w:rsidDel="00000000" w:rsidP="00000000" w:rsidRDefault="00000000" w:rsidRPr="00000000" w14:paraId="00000005">
            <w:pPr>
              <w:spacing w:line="240" w:lineRule="auto"/>
              <w:rPr>
                <w:sz w:val="24"/>
                <w:szCs w:val="24"/>
              </w:rPr>
            </w:pPr>
            <w:r w:rsidDel="00000000" w:rsidR="00000000" w:rsidRPr="00000000">
              <w:rPr>
                <w:rtl w:val="0"/>
              </w:rPr>
            </w:r>
          </w:p>
        </w:tc>
      </w:tr>
      <w:tr>
        <w:trPr>
          <w:cantSplit w:val="0"/>
          <w:tblHeader w:val="0"/>
        </w:trPr>
        <w:tc>
          <w:tcPr>
            <w:gridSpan w:val="2"/>
            <w:tcBorders>
              <w:top w:color="000000" w:space="0" w:sz="18" w:val="single"/>
              <w:left w:color="000000" w:space="0" w:sz="0" w:val="nil"/>
              <w:bottom w:color="000000" w:space="0" w:sz="0" w:val="nil"/>
              <w:right w:color="000000" w:space="0" w:sz="0" w:val="nil"/>
            </w:tcBorders>
            <w:shd w:fill="ffffff" w:val="clear"/>
            <w:tcMar>
              <w:top w:w="-476.64" w:type="dxa"/>
              <w:left w:w="-476.64" w:type="dxa"/>
              <w:bottom w:w="-476.64" w:type="dxa"/>
              <w:right w:w="-476.64" w:type="dxa"/>
            </w:tcMar>
            <w:vAlign w:val="center"/>
          </w:tcPr>
          <w:p w:rsidR="00000000" w:rsidDel="00000000" w:rsidP="00000000" w:rsidRDefault="00000000" w:rsidRPr="00000000" w14:paraId="00000007">
            <w:pPr>
              <w:spacing w:line="240" w:lineRule="auto"/>
              <w:ind w:right="1290"/>
              <w:jc w:val="center"/>
              <w:rPr>
                <w:rFonts w:ascii="DM Sans" w:cs="DM Sans" w:eastAsia="DM Sans" w:hAnsi="DM Sans"/>
                <w:color w:val="1f1f1f"/>
                <w:sz w:val="30"/>
                <w:szCs w:val="30"/>
              </w:rPr>
            </w:pPr>
            <w:r w:rsidDel="00000000" w:rsidR="00000000" w:rsidRPr="00000000">
              <w:rPr>
                <w:rtl w:val="0"/>
              </w:rPr>
            </w:r>
          </w:p>
          <w:p w:rsidR="00000000" w:rsidDel="00000000" w:rsidP="00000000" w:rsidRDefault="00000000" w:rsidRPr="00000000" w14:paraId="00000008">
            <w:pPr>
              <w:spacing w:line="240" w:lineRule="auto"/>
              <w:ind w:right="1290"/>
              <w:jc w:val="center"/>
              <w:rPr>
                <w:rFonts w:ascii="DM Sans" w:cs="DM Sans" w:eastAsia="DM Sans" w:hAnsi="DM Sans"/>
                <w:color w:val="1f1f1f"/>
                <w:sz w:val="30"/>
                <w:szCs w:val="30"/>
              </w:rPr>
            </w:pPr>
            <w:r w:rsidDel="00000000" w:rsidR="00000000" w:rsidRPr="00000000">
              <w:rPr>
                <w:rtl w:val="0"/>
              </w:rPr>
            </w:r>
          </w:p>
          <w:p w:rsidR="00000000" w:rsidDel="00000000" w:rsidP="00000000" w:rsidRDefault="00000000" w:rsidRPr="00000000" w14:paraId="00000009">
            <w:pPr>
              <w:spacing w:line="240" w:lineRule="auto"/>
              <w:ind w:right="1290"/>
              <w:jc w:val="center"/>
              <w:rPr>
                <w:rFonts w:ascii="DM Sans" w:cs="DM Sans" w:eastAsia="DM Sans" w:hAnsi="DM Sans"/>
                <w:color w:val="1f1f1f"/>
                <w:sz w:val="30"/>
                <w:szCs w:val="30"/>
              </w:rPr>
            </w:pPr>
            <w:r w:rsidDel="00000000" w:rsidR="00000000" w:rsidRPr="00000000">
              <w:rPr>
                <w:rtl w:val="0"/>
              </w:rPr>
            </w:r>
          </w:p>
          <w:p w:rsidR="00000000" w:rsidDel="00000000" w:rsidP="00000000" w:rsidRDefault="00000000" w:rsidRPr="00000000" w14:paraId="0000000A">
            <w:pPr>
              <w:spacing w:before="200" w:lineRule="auto"/>
              <w:jc w:val="center"/>
              <w:rPr>
                <w:rFonts w:ascii="DM Sans" w:cs="DM Sans" w:eastAsia="DM Sans" w:hAnsi="DM Sans"/>
                <w:color w:val="1f1f1f"/>
                <w:sz w:val="30"/>
                <w:szCs w:val="30"/>
              </w:rPr>
            </w:pPr>
            <w:r w:rsidDel="00000000" w:rsidR="00000000" w:rsidRPr="00000000">
              <w:rPr>
                <w:rFonts w:ascii="DM Sans" w:cs="DM Sans" w:eastAsia="DM Sans" w:hAnsi="DM Sans"/>
                <w:color w:val="1f1f1f"/>
                <w:sz w:val="30"/>
                <w:szCs w:val="30"/>
              </w:rPr>
              <w:drawing>
                <wp:inline distB="114300" distT="114300" distL="114300" distR="114300">
                  <wp:extent cx="1914525" cy="1065880"/>
                  <wp:effectExtent b="0" l="0" r="0" t="0"/>
                  <wp:docPr descr="A company logo with two overlapping circles." id="5" name="image1.png"/>
                  <a:graphic>
                    <a:graphicData uri="http://schemas.openxmlformats.org/drawingml/2006/picture">
                      <pic:pic>
                        <pic:nvPicPr>
                          <pic:cNvPr descr="A company logo with two overlapping circles." id="0" name="image1.png"/>
                          <pic:cNvPicPr preferRelativeResize="0"/>
                        </pic:nvPicPr>
                        <pic:blipFill>
                          <a:blip r:embed="rId6"/>
                          <a:srcRect b="0" l="0" r="0" t="0"/>
                          <a:stretch>
                            <a:fillRect/>
                          </a:stretch>
                        </pic:blipFill>
                        <pic:spPr>
                          <a:xfrm>
                            <a:off x="0" y="0"/>
                            <a:ext cx="1914525" cy="106588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before="200" w:lineRule="auto"/>
              <w:jc w:val="center"/>
              <w:rPr>
                <w:rFonts w:ascii="DM Sans" w:cs="DM Sans" w:eastAsia="DM Sans" w:hAnsi="DM Sans"/>
                <w:color w:val="1f1f1f"/>
                <w:sz w:val="30"/>
                <w:szCs w:val="30"/>
              </w:rPr>
            </w:pPr>
            <w:r w:rsidDel="00000000" w:rsidR="00000000" w:rsidRPr="00000000">
              <w:rPr>
                <w:rtl w:val="0"/>
              </w:rPr>
            </w:r>
          </w:p>
          <w:p w:rsidR="00000000" w:rsidDel="00000000" w:rsidP="00000000" w:rsidRDefault="00000000" w:rsidRPr="00000000" w14:paraId="0000000C">
            <w:pPr>
              <w:spacing w:before="200" w:lineRule="auto"/>
              <w:jc w:val="center"/>
              <w:rPr>
                <w:rFonts w:ascii="DM Sans" w:cs="DM Sans" w:eastAsia="DM Sans" w:hAnsi="DM Sans"/>
                <w:color w:val="1f1f1f"/>
                <w:sz w:val="30"/>
                <w:szCs w:val="30"/>
              </w:rPr>
            </w:pPr>
            <w:r w:rsidDel="00000000" w:rsidR="00000000" w:rsidRPr="00000000">
              <w:rPr>
                <w:rtl w:val="0"/>
              </w:rPr>
            </w:r>
          </w:p>
        </w:tc>
      </w:tr>
      <w:tr>
        <w:trPr>
          <w:cantSplit w:val="0"/>
          <w:trHeight w:val="0" w:hRule="atLeast"/>
          <w:tblHeader w:val="0"/>
        </w:trPr>
        <w:tc>
          <w:tcPr>
            <w:gridSpan w:val="2"/>
            <w:tcBorders>
              <w:top w:color="000000" w:space="0" w:sz="0" w:val="nil"/>
              <w:left w:color="000000" w:space="0" w:sz="0" w:val="nil"/>
              <w:bottom w:color="000000" w:space="0" w:sz="0" w:val="nil"/>
              <w:right w:color="000000" w:space="0" w:sz="0" w:val="nil"/>
            </w:tcBorders>
            <w:shd w:fill="ffffff" w:val="clear"/>
            <w:tcMar>
              <w:top w:w="-476.64" w:type="dxa"/>
              <w:left w:w="-476.64" w:type="dxa"/>
              <w:bottom w:w="-476.64" w:type="dxa"/>
              <w:right w:w="-476.64" w:type="dxa"/>
            </w:tcMar>
            <w:vAlign w:val="center"/>
          </w:tcPr>
          <w:p w:rsidR="00000000" w:rsidDel="00000000" w:rsidP="00000000" w:rsidRDefault="00000000" w:rsidRPr="00000000" w14:paraId="0000000E">
            <w:pPr>
              <w:pStyle w:val="Heading1"/>
              <w:spacing w:after="200" w:before="200" w:line="192.00000000000003" w:lineRule="auto"/>
              <w:jc w:val="center"/>
              <w:rPr>
                <w:rFonts w:ascii="DM Sans" w:cs="DM Sans" w:eastAsia="DM Sans" w:hAnsi="DM Sans"/>
                <w:b w:val="1"/>
                <w:sz w:val="30"/>
                <w:szCs w:val="30"/>
              </w:rPr>
            </w:pPr>
            <w:bookmarkStart w:colFirst="0" w:colLast="0" w:name="_q5ifbrm6mt0q" w:id="1"/>
            <w:bookmarkEnd w:id="1"/>
            <w:r w:rsidDel="00000000" w:rsidR="00000000" w:rsidRPr="00000000">
              <w:rPr>
                <w:rFonts w:ascii="DM Sans" w:cs="DM Sans" w:eastAsia="DM Sans" w:hAnsi="DM Sans"/>
                <w:b w:val="1"/>
                <w:sz w:val="30"/>
                <w:szCs w:val="30"/>
                <w:rtl w:val="0"/>
              </w:rPr>
              <w:t xml:space="preserve"> COMPANY NAME</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tc>
      </w:tr>
    </w:tbl>
    <w:p w:rsidR="00000000" w:rsidDel="00000000" w:rsidP="00000000" w:rsidRDefault="00000000" w:rsidRPr="00000000" w14:paraId="00000013">
      <w:pPr>
        <w:spacing w:after="240" w:before="240" w:lineRule="auto"/>
        <w:jc w:val="center"/>
        <w:rPr>
          <w:sz w:val="18"/>
          <w:szCs w:val="18"/>
        </w:rPr>
      </w:pPr>
      <w:r w:rsidDel="00000000" w:rsidR="00000000" w:rsidRPr="00000000">
        <w:rPr>
          <w:sz w:val="18"/>
          <w:szCs w:val="18"/>
          <w:rtl w:val="0"/>
        </w:rPr>
        <w:t xml:space="preserve">This proposal outlines the terms, strategies, and expected outcomes for </w:t>
      </w:r>
      <w:r w:rsidDel="00000000" w:rsidR="00000000" w:rsidRPr="00000000">
        <w:rPr>
          <w:b w:val="1"/>
          <w:sz w:val="18"/>
          <w:szCs w:val="18"/>
          <w:rtl w:val="0"/>
        </w:rPr>
        <w:t xml:space="preserve">Graphic Design services</w:t>
      </w:r>
      <w:r w:rsidDel="00000000" w:rsidR="00000000" w:rsidRPr="00000000">
        <w:rPr>
          <w:sz w:val="18"/>
          <w:szCs w:val="18"/>
          <w:rtl w:val="0"/>
        </w:rPr>
        <w:t xml:space="preserve"> between the Designer / Agency and Client. Please customize all fields in brackets before sending.</w:t>
      </w:r>
    </w:p>
    <w:p w:rsidR="00000000" w:rsidDel="00000000" w:rsidP="00000000" w:rsidRDefault="00000000" w:rsidRPr="00000000" w14:paraId="00000014">
      <w:pPr>
        <w:rPr>
          <w:rFonts w:ascii="Inter" w:cs="Inter" w:eastAsia="Inter" w:hAnsi="Inter"/>
          <w:sz w:val="26"/>
          <w:szCs w:val="26"/>
        </w:rPr>
      </w:pPr>
      <w:r w:rsidDel="00000000" w:rsidR="00000000" w:rsidRPr="00000000">
        <w:rPr>
          <w:rtl w:val="0"/>
        </w:rPr>
      </w:r>
    </w:p>
    <w:tbl>
      <w:tblPr>
        <w:tblStyle w:val="Table2"/>
        <w:tblpPr w:leftFromText="180" w:rightFromText="180" w:topFromText="180" w:bottomFromText="180" w:vertAnchor="text" w:horzAnchor="text" w:tblpX="0" w:tblpY="0"/>
        <w:tblW w:w="940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725"/>
        <w:gridCol w:w="4680"/>
        <w:tblGridChange w:id="0">
          <w:tblGrid>
            <w:gridCol w:w="4725"/>
            <w:gridCol w:w="4680"/>
          </w:tblGrid>
        </w:tblGridChange>
      </w:tblGrid>
      <w:tr>
        <w:trPr>
          <w:cantSplit w:val="0"/>
          <w:tblHeader w:val="0"/>
        </w:trPr>
        <w:tc>
          <w:tcPr>
            <w:shd w:fill="ffffff" w:val="clear"/>
            <w:tcMar>
              <w:top w:w="0.0" w:type="dxa"/>
              <w:left w:w="0.0" w:type="dxa"/>
              <w:bottom w:w="0.0" w:type="dxa"/>
              <w:right w:w="0.0" w:type="dxa"/>
            </w:tcMar>
          </w:tcPr>
          <w:p w:rsidR="00000000" w:rsidDel="00000000" w:rsidP="00000000" w:rsidRDefault="00000000" w:rsidRPr="00000000" w14:paraId="00000015">
            <w:pPr>
              <w:rPr>
                <w:rFonts w:ascii="Inter" w:cs="Inter" w:eastAsia="Inter" w:hAnsi="Inter"/>
                <w:b w:val="1"/>
                <w:color w:val="999999"/>
                <w:sz w:val="26"/>
                <w:szCs w:val="26"/>
              </w:rPr>
            </w:pPr>
            <w:r w:rsidDel="00000000" w:rsidR="00000000" w:rsidRPr="00000000">
              <w:rPr>
                <w:rFonts w:ascii="Inter" w:cs="Inter" w:eastAsia="Inter" w:hAnsi="Inter"/>
                <w:color w:val="999999"/>
                <w:sz w:val="26"/>
                <w:szCs w:val="26"/>
                <w:rtl w:val="0"/>
              </w:rPr>
              <w:t xml:space="preserve">[Prepared for]</w:t>
            </w:r>
            <w:r w:rsidDel="00000000" w:rsidR="00000000" w:rsidRPr="00000000">
              <w:rPr>
                <w:rtl w:val="0"/>
              </w:rPr>
            </w:r>
          </w:p>
          <w:p w:rsidR="00000000" w:rsidDel="00000000" w:rsidP="00000000" w:rsidRDefault="00000000" w:rsidRPr="00000000" w14:paraId="00000016">
            <w:pPr>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[Client. Name]</w:t>
            </w:r>
          </w:p>
          <w:p w:rsidR="00000000" w:rsidDel="00000000" w:rsidP="00000000" w:rsidRDefault="00000000" w:rsidRPr="00000000" w14:paraId="00000017">
            <w:pPr>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[Client. Company Name]</w:t>
            </w:r>
          </w:p>
          <w:p w:rsidR="00000000" w:rsidDel="00000000" w:rsidP="00000000" w:rsidRDefault="00000000" w:rsidRPr="00000000" w14:paraId="00000018">
            <w:pPr>
              <w:rPr>
                <w:rFonts w:ascii="Inter" w:cs="Inter" w:eastAsia="Inter" w:hAnsi="Inter"/>
                <w:sz w:val="26"/>
                <w:szCs w:val="26"/>
              </w:rPr>
            </w:pPr>
            <w:r w:rsidDel="00000000" w:rsidR="00000000" w:rsidRPr="00000000">
              <w:rPr>
                <w:rtl w:val="0"/>
              </w:rPr>
            </w:r>
          </w:p>
          <w:p w:rsidR="00000000" w:rsidDel="00000000" w:rsidP="00000000" w:rsidRDefault="00000000" w:rsidRPr="00000000" w14:paraId="00000019">
            <w:pPr>
              <w:rPr>
                <w:rFonts w:ascii="Inter" w:cs="Inter" w:eastAsia="Inter" w:hAnsi="Inter"/>
                <w:sz w:val="26"/>
                <w:szCs w:val="26"/>
              </w:rPr>
            </w:pPr>
            <w:r w:rsidDel="00000000" w:rsidR="00000000" w:rsidRPr="00000000">
              <w:rPr>
                <w:rtl w:val="0"/>
              </w:rPr>
            </w:r>
          </w:p>
          <w:p w:rsidR="00000000" w:rsidDel="00000000" w:rsidP="00000000" w:rsidRDefault="00000000" w:rsidRPr="00000000" w14:paraId="0000001A">
            <w:pPr>
              <w:rPr>
                <w:rFonts w:ascii="Inter" w:cs="Inter" w:eastAsia="Inter" w:hAnsi="Inter"/>
                <w:sz w:val="26"/>
                <w:szCs w:val="26"/>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1B">
            <w:pPr>
              <w:jc w:val="right"/>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[Created by ]</w:t>
            </w:r>
          </w:p>
          <w:p w:rsidR="00000000" w:rsidDel="00000000" w:rsidP="00000000" w:rsidRDefault="00000000" w:rsidRPr="00000000" w14:paraId="0000001C">
            <w:pPr>
              <w:jc w:val="right"/>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[Sender. Name]</w:t>
            </w:r>
          </w:p>
          <w:p w:rsidR="00000000" w:rsidDel="00000000" w:rsidP="00000000" w:rsidRDefault="00000000" w:rsidRPr="00000000" w14:paraId="0000001D">
            <w:pPr>
              <w:jc w:val="right"/>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[Sender. Company Name]</w:t>
            </w:r>
          </w:p>
          <w:p w:rsidR="00000000" w:rsidDel="00000000" w:rsidP="00000000" w:rsidRDefault="00000000" w:rsidRPr="00000000" w14:paraId="0000001E">
            <w:pPr>
              <w:jc w:val="right"/>
              <w:rPr>
                <w:rFonts w:ascii="Inter" w:cs="Inter" w:eastAsia="Inter" w:hAnsi="Inter"/>
                <w:sz w:val="26"/>
                <w:szCs w:val="26"/>
              </w:rPr>
            </w:pPr>
            <w:r w:rsidDel="00000000" w:rsidR="00000000" w:rsidRPr="00000000">
              <w:rPr>
                <w:rtl w:val="0"/>
              </w:rPr>
            </w:r>
          </w:p>
          <w:p w:rsidR="00000000" w:rsidDel="00000000" w:rsidP="00000000" w:rsidRDefault="00000000" w:rsidRPr="00000000" w14:paraId="0000001F">
            <w:pPr>
              <w:rPr>
                <w:rFonts w:ascii="Inter" w:cs="Inter" w:eastAsia="Inter" w:hAnsi="Inter"/>
                <w:sz w:val="26"/>
                <w:szCs w:val="26"/>
              </w:rPr>
            </w:pPr>
            <w:r w:rsidDel="00000000" w:rsidR="00000000" w:rsidRPr="00000000">
              <w:rPr>
                <w:rtl w:val="0"/>
              </w:rPr>
            </w:r>
          </w:p>
        </w:tc>
      </w:tr>
    </w:tbl>
    <w:p w:rsidR="00000000" w:rsidDel="00000000" w:rsidP="00000000" w:rsidRDefault="00000000" w:rsidRPr="00000000" w14:paraId="00000020">
      <w:pPr>
        <w:pStyle w:val="Heading2"/>
        <w:shd w:fill="ffffff" w:val="clear"/>
        <w:spacing w:after="240" w:before="240" w:lineRule="auto"/>
        <w:rPr>
          <w:b w:val="1"/>
          <w:sz w:val="46"/>
          <w:szCs w:val="46"/>
        </w:rPr>
      </w:pPr>
      <w:bookmarkStart w:colFirst="0" w:colLast="0" w:name="_dk4ixdi1k9uc" w:id="2"/>
      <w:bookmarkEnd w:id="2"/>
      <w:r w:rsidDel="00000000" w:rsidR="00000000" w:rsidRPr="00000000">
        <w:rPr>
          <w:b w:val="1"/>
          <w:sz w:val="46"/>
          <w:szCs w:val="46"/>
          <w:rtl w:val="0"/>
        </w:rPr>
        <w:t xml:space="preserve">Cover Letter</w:t>
      </w:r>
    </w:p>
    <w:p w:rsidR="00000000" w:rsidDel="00000000" w:rsidP="00000000" w:rsidRDefault="00000000" w:rsidRPr="00000000" w14:paraId="00000021">
      <w:pPr>
        <w:shd w:fill="ffffff" w:val="clear"/>
        <w:spacing w:after="240" w:before="240" w:lineRule="auto"/>
        <w:rPr>
          <w:b w:val="1"/>
        </w:rPr>
      </w:pPr>
      <w:r w:rsidDel="00000000" w:rsidR="00000000" w:rsidRPr="00000000">
        <w:rPr>
          <w:rtl w:val="0"/>
        </w:rPr>
      </w:r>
    </w:p>
    <w:p w:rsidR="00000000" w:rsidDel="00000000" w:rsidP="00000000" w:rsidRDefault="00000000" w:rsidRPr="00000000" w14:paraId="00000022">
      <w:pPr>
        <w:shd w:fill="ffffff" w:val="clear"/>
        <w:spacing w:after="240" w:before="240" w:lineRule="auto"/>
        <w:rPr>
          <w:b w:val="1"/>
          <w:sz w:val="26"/>
          <w:szCs w:val="26"/>
        </w:rPr>
      </w:pPr>
      <w:r w:rsidDel="00000000" w:rsidR="00000000" w:rsidRPr="00000000">
        <w:rPr>
          <w:b w:val="1"/>
          <w:sz w:val="26"/>
          <w:szCs w:val="26"/>
          <w:rtl w:val="0"/>
        </w:rPr>
        <w:t xml:space="preserve">Dear {</w:t>
      </w:r>
      <w:r w:rsidDel="00000000" w:rsidR="00000000" w:rsidRPr="00000000">
        <w:rPr>
          <w:b w:val="1"/>
          <w:color w:val="b7b7b7"/>
          <w:sz w:val="26"/>
          <w:szCs w:val="26"/>
          <w:rtl w:val="0"/>
        </w:rPr>
        <w:t xml:space="preserve">client_contact_first</w:t>
      </w:r>
      <w:r w:rsidDel="00000000" w:rsidR="00000000" w:rsidRPr="00000000">
        <w:rPr>
          <w:b w:val="1"/>
          <w:sz w:val="26"/>
          <w:szCs w:val="26"/>
          <w:rtl w:val="0"/>
        </w:rPr>
        <w:t xml:space="preserve">} {</w:t>
      </w:r>
      <w:r w:rsidDel="00000000" w:rsidR="00000000" w:rsidRPr="00000000">
        <w:rPr>
          <w:b w:val="1"/>
          <w:color w:val="b7b7b7"/>
          <w:sz w:val="26"/>
          <w:szCs w:val="26"/>
          <w:rtl w:val="0"/>
        </w:rPr>
        <w:t xml:space="preserve">client_contact_last</w:t>
      </w:r>
      <w:r w:rsidDel="00000000" w:rsidR="00000000" w:rsidRPr="00000000">
        <w:rPr>
          <w:b w:val="1"/>
          <w:sz w:val="26"/>
          <w:szCs w:val="26"/>
          <w:rtl w:val="0"/>
        </w:rPr>
        <w:t xml:space="preserve">},</w:t>
      </w:r>
    </w:p>
    <w:p w:rsidR="00000000" w:rsidDel="00000000" w:rsidP="00000000" w:rsidRDefault="00000000" w:rsidRPr="00000000" w14:paraId="00000023">
      <w:pPr>
        <w:shd w:fill="ffffff" w:val="clear"/>
        <w:spacing w:after="240" w:before="240" w:lineRule="auto"/>
        <w:rPr>
          <w:sz w:val="26"/>
          <w:szCs w:val="26"/>
        </w:rPr>
      </w:pPr>
      <w:r w:rsidDel="00000000" w:rsidR="00000000" w:rsidRPr="00000000">
        <w:rPr>
          <w:sz w:val="26"/>
          <w:szCs w:val="26"/>
          <w:rtl w:val="0"/>
        </w:rPr>
        <w:t xml:space="preserve">Every brand has a story to tell. At {</w:t>
      </w:r>
      <w:r w:rsidDel="00000000" w:rsidR="00000000" w:rsidRPr="00000000">
        <w:rPr>
          <w:b w:val="1"/>
          <w:color w:val="b7b7b7"/>
          <w:sz w:val="26"/>
          <w:szCs w:val="26"/>
          <w:rtl w:val="0"/>
        </w:rPr>
        <w:t xml:space="preserve">client_name</w:t>
      </w:r>
      <w:r w:rsidDel="00000000" w:rsidR="00000000" w:rsidRPr="00000000">
        <w:rPr>
          <w:sz w:val="26"/>
          <w:szCs w:val="26"/>
          <w:rtl w:val="0"/>
        </w:rPr>
        <w:t xml:space="preserve">}, your products and services have the potential to capture attention, spark engagement, and leave a lasting impression. But without the right visual direction, even the best ideas can get lost in the noise.</w:t>
      </w:r>
    </w:p>
    <w:p w:rsidR="00000000" w:rsidDel="00000000" w:rsidP="00000000" w:rsidRDefault="00000000" w:rsidRPr="00000000" w14:paraId="00000024">
      <w:pPr>
        <w:shd w:fill="ffffff" w:val="clear"/>
        <w:spacing w:after="240" w:before="240" w:lineRule="auto"/>
        <w:rPr>
          <w:sz w:val="26"/>
          <w:szCs w:val="26"/>
        </w:rPr>
      </w:pPr>
      <w:r w:rsidDel="00000000" w:rsidR="00000000" w:rsidRPr="00000000">
        <w:rPr>
          <w:sz w:val="26"/>
          <w:szCs w:val="26"/>
          <w:rtl w:val="0"/>
        </w:rPr>
        <w:t xml:space="preserve">That is where {</w:t>
      </w:r>
      <w:r w:rsidDel="00000000" w:rsidR="00000000" w:rsidRPr="00000000">
        <w:rPr>
          <w:b w:val="1"/>
          <w:color w:val="b7b7b7"/>
          <w:sz w:val="26"/>
          <w:szCs w:val="26"/>
          <w:rtl w:val="0"/>
        </w:rPr>
        <w:t xml:space="preserve">company_name</w:t>
      </w:r>
      <w:r w:rsidDel="00000000" w:rsidR="00000000" w:rsidRPr="00000000">
        <w:rPr>
          <w:sz w:val="26"/>
          <w:szCs w:val="26"/>
          <w:rtl w:val="0"/>
        </w:rPr>
        <w:t xml:space="preserve">} comes in. We specialize in translating business goals into compelling visuals, including logos, branding, marketing materials, and digital assets. These visuals connect with your audience and communicate your message clearly. Our approach is collaborative. We listen, understand your vision, and turn it into designs that reflect your brand identity and goals.</w:t>
      </w:r>
    </w:p>
    <w:p w:rsidR="00000000" w:rsidDel="00000000" w:rsidP="00000000" w:rsidRDefault="00000000" w:rsidRPr="00000000" w14:paraId="00000025">
      <w:pPr>
        <w:shd w:fill="ffffff" w:val="clear"/>
        <w:spacing w:after="240" w:before="240" w:lineRule="auto"/>
        <w:rPr>
          <w:sz w:val="26"/>
          <w:szCs w:val="26"/>
        </w:rPr>
      </w:pPr>
      <w:r w:rsidDel="00000000" w:rsidR="00000000" w:rsidRPr="00000000">
        <w:rPr>
          <w:sz w:val="26"/>
          <w:szCs w:val="26"/>
          <w:rtl w:val="0"/>
        </w:rPr>
        <w:t xml:space="preserve">We believe great design does more than look good. It builds trust, tells your story, and strengthens relationships with your customers. By partnering with {</w:t>
      </w:r>
      <w:r w:rsidDel="00000000" w:rsidR="00000000" w:rsidRPr="00000000">
        <w:rPr>
          <w:b w:val="1"/>
          <w:color w:val="b7b7b7"/>
          <w:sz w:val="26"/>
          <w:szCs w:val="26"/>
          <w:rtl w:val="0"/>
        </w:rPr>
        <w:t xml:space="preserve">company_name</w:t>
      </w:r>
      <w:r w:rsidDel="00000000" w:rsidR="00000000" w:rsidRPr="00000000">
        <w:rPr>
          <w:sz w:val="26"/>
          <w:szCs w:val="26"/>
          <w:rtl w:val="0"/>
        </w:rPr>
        <w:t xml:space="preserve">}, you will get a team that values clarity, consistency, and creativity in every project.</w:t>
      </w:r>
    </w:p>
    <w:p w:rsidR="00000000" w:rsidDel="00000000" w:rsidP="00000000" w:rsidRDefault="00000000" w:rsidRPr="00000000" w14:paraId="00000026">
      <w:pPr>
        <w:shd w:fill="ffffff" w:val="clear"/>
        <w:spacing w:after="240" w:before="240" w:lineRule="auto"/>
        <w:rPr>
          <w:sz w:val="26"/>
          <w:szCs w:val="26"/>
        </w:rPr>
      </w:pPr>
      <w:r w:rsidDel="00000000" w:rsidR="00000000" w:rsidRPr="00000000">
        <w:rPr>
          <w:sz w:val="26"/>
          <w:szCs w:val="26"/>
          <w:rtl w:val="0"/>
        </w:rPr>
        <w:t xml:space="preserve">We are excited about the opportunity to bring your vision to life and help {</w:t>
      </w:r>
      <w:r w:rsidDel="00000000" w:rsidR="00000000" w:rsidRPr="00000000">
        <w:rPr>
          <w:b w:val="1"/>
          <w:color w:val="b7b7b7"/>
          <w:sz w:val="26"/>
          <w:szCs w:val="26"/>
          <w:rtl w:val="0"/>
        </w:rPr>
        <w:t xml:space="preserve">client_name</w:t>
      </w:r>
      <w:r w:rsidDel="00000000" w:rsidR="00000000" w:rsidRPr="00000000">
        <w:rPr>
          <w:sz w:val="26"/>
          <w:szCs w:val="26"/>
          <w:rtl w:val="0"/>
        </w:rPr>
        <w:t xml:space="preserve">} stand out in a crowded market.</w:t>
      </w:r>
    </w:p>
    <w:p w:rsidR="00000000" w:rsidDel="00000000" w:rsidP="00000000" w:rsidRDefault="00000000" w:rsidRPr="00000000" w14:paraId="00000027">
      <w:pPr>
        <w:shd w:fill="ffffff" w:val="clear"/>
        <w:spacing w:after="240" w:before="240" w:lineRule="auto"/>
        <w:rPr>
          <w:sz w:val="26"/>
          <w:szCs w:val="26"/>
        </w:rPr>
      </w:pPr>
      <w:r w:rsidDel="00000000" w:rsidR="00000000" w:rsidRPr="00000000">
        <w:rPr>
          <w:b w:val="1"/>
          <w:sz w:val="26"/>
          <w:szCs w:val="26"/>
          <w:rtl w:val="0"/>
        </w:rPr>
        <w:t xml:space="preserve">Sincerely,</w:t>
        <w:br w:type="textWrapping"/>
      </w:r>
      <w:r w:rsidDel="00000000" w:rsidR="00000000" w:rsidRPr="00000000">
        <w:rPr>
          <w:sz w:val="26"/>
          <w:szCs w:val="26"/>
          <w:rtl w:val="0"/>
        </w:rPr>
        <w:t xml:space="preserve">{</w:t>
      </w:r>
      <w:r w:rsidDel="00000000" w:rsidR="00000000" w:rsidRPr="00000000">
        <w:rPr>
          <w:b w:val="1"/>
          <w:sz w:val="26"/>
          <w:szCs w:val="26"/>
          <w:rtl w:val="0"/>
        </w:rPr>
        <w:t xml:space="preserve">user_assigned</w:t>
      </w:r>
      <w:r w:rsidDel="00000000" w:rsidR="00000000" w:rsidRPr="00000000">
        <w:rPr>
          <w:sz w:val="26"/>
          <w:szCs w:val="26"/>
          <w:rtl w:val="0"/>
        </w:rPr>
        <w:t xml:space="preserve">}</w:t>
        <w:br w:type="textWrapping"/>
        <w:t xml:space="preserve">Graphic Designer, {</w:t>
      </w:r>
      <w:r w:rsidDel="00000000" w:rsidR="00000000" w:rsidRPr="00000000">
        <w:rPr>
          <w:b w:val="1"/>
          <w:color w:val="cccccc"/>
          <w:sz w:val="26"/>
          <w:szCs w:val="26"/>
          <w:rtl w:val="0"/>
        </w:rPr>
        <w:t xml:space="preserve">company_name</w:t>
      </w:r>
      <w:r w:rsidDel="00000000" w:rsidR="00000000" w:rsidRPr="00000000">
        <w:rPr>
          <w:sz w:val="26"/>
          <w:szCs w:val="26"/>
          <w:rtl w:val="0"/>
        </w:rPr>
        <w:t xml:space="preserve">}</w:t>
      </w:r>
    </w:p>
    <w:p w:rsidR="00000000" w:rsidDel="00000000" w:rsidP="00000000" w:rsidRDefault="00000000" w:rsidRPr="00000000" w14:paraId="00000028">
      <w:pPr>
        <w:spacing w:after="240" w:before="240" w:lineRule="auto"/>
        <w:rPr/>
      </w:pPr>
      <w:r w:rsidDel="00000000" w:rsidR="00000000" w:rsidRPr="00000000">
        <w:rPr>
          <w:rtl w:val="0"/>
        </w:rPr>
      </w:r>
    </w:p>
    <w:p w:rsidR="00000000" w:rsidDel="00000000" w:rsidP="00000000" w:rsidRDefault="00000000" w:rsidRPr="00000000" w14:paraId="00000029">
      <w:pPr>
        <w:pStyle w:val="Heading2"/>
        <w:shd w:fill="ffffff" w:val="clear"/>
        <w:spacing w:after="240" w:before="240" w:lineRule="auto"/>
        <w:rPr/>
      </w:pPr>
      <w:bookmarkStart w:colFirst="0" w:colLast="0" w:name="_x4za277vv3bm" w:id="3"/>
      <w:bookmarkEnd w:id="3"/>
      <w:r w:rsidDel="00000000" w:rsidR="00000000" w:rsidRPr="00000000">
        <w:rPr>
          <w:b w:val="1"/>
          <w:sz w:val="46"/>
          <w:szCs w:val="46"/>
          <w:rtl w:val="0"/>
        </w:rPr>
        <w:t xml:space="preserve">Executive Summary</w:t>
      </w:r>
      <w:r w:rsidDel="00000000" w:rsidR="00000000" w:rsidRPr="00000000">
        <w:rPr>
          <w:rtl w:val="0"/>
        </w:rPr>
      </w:r>
    </w:p>
    <w:p w:rsidR="00000000" w:rsidDel="00000000" w:rsidP="00000000" w:rsidRDefault="00000000" w:rsidRPr="00000000" w14:paraId="0000002A">
      <w:pPr>
        <w:spacing w:after="240" w:before="240" w:lineRule="auto"/>
        <w:rPr>
          <w:sz w:val="26"/>
          <w:szCs w:val="26"/>
        </w:rPr>
      </w:pPr>
      <w:r w:rsidDel="00000000" w:rsidR="00000000" w:rsidRPr="00000000">
        <w:rPr>
          <w:sz w:val="26"/>
          <w:szCs w:val="26"/>
          <w:rtl w:val="0"/>
        </w:rPr>
        <w:t xml:space="preserve">[</w:t>
      </w:r>
      <w:r w:rsidDel="00000000" w:rsidR="00000000" w:rsidRPr="00000000">
        <w:rPr>
          <w:b w:val="1"/>
          <w:color w:val="999999"/>
          <w:sz w:val="26"/>
          <w:szCs w:val="26"/>
          <w:rtl w:val="0"/>
        </w:rPr>
        <w:t xml:space="preserve">Client.Company</w:t>
      </w:r>
      <w:r w:rsidDel="00000000" w:rsidR="00000000" w:rsidRPr="00000000">
        <w:rPr>
          <w:sz w:val="26"/>
          <w:szCs w:val="26"/>
          <w:rtl w:val="0"/>
        </w:rPr>
        <w:t xml:space="preserve">] is seeking to refresh its brand identity through a comprehensive graphic design project, including a logo redesign, corporate brand book, and an updated website. [</w:t>
      </w:r>
      <w:r w:rsidDel="00000000" w:rsidR="00000000" w:rsidRPr="00000000">
        <w:rPr>
          <w:b w:val="1"/>
          <w:color w:val="999999"/>
          <w:sz w:val="26"/>
          <w:szCs w:val="26"/>
          <w:highlight w:val="white"/>
          <w:rtl w:val="0"/>
        </w:rPr>
        <w:t xml:space="preserve">Sender.Company</w:t>
      </w:r>
      <w:r w:rsidDel="00000000" w:rsidR="00000000" w:rsidRPr="00000000">
        <w:rPr>
          <w:sz w:val="26"/>
          <w:szCs w:val="26"/>
          <w:rtl w:val="0"/>
        </w:rPr>
        <w:t xml:space="preserve">] has extensive experience delivering high-quality design solutions for businesses in software development and related industries. Our previous projects have helped clients strengthen their brand presence, engage their audience, and achieve measurable growth.</w:t>
      </w:r>
    </w:p>
    <w:p w:rsidR="00000000" w:rsidDel="00000000" w:rsidP="00000000" w:rsidRDefault="00000000" w:rsidRPr="00000000" w14:paraId="0000002B">
      <w:pPr>
        <w:spacing w:after="240" w:before="240" w:lineRule="auto"/>
        <w:rPr>
          <w:sz w:val="26"/>
          <w:szCs w:val="26"/>
        </w:rPr>
      </w:pPr>
      <w:r w:rsidDel="00000000" w:rsidR="00000000" w:rsidRPr="00000000">
        <w:rPr>
          <w:sz w:val="26"/>
          <w:szCs w:val="26"/>
          <w:rtl w:val="0"/>
        </w:rPr>
        <w:t xml:space="preserve">For [</w:t>
      </w:r>
      <w:r w:rsidDel="00000000" w:rsidR="00000000" w:rsidRPr="00000000">
        <w:rPr>
          <w:b w:val="1"/>
          <w:color w:val="999999"/>
          <w:sz w:val="26"/>
          <w:szCs w:val="26"/>
          <w:rtl w:val="0"/>
        </w:rPr>
        <w:t xml:space="preserve">Client.Company</w:t>
      </w:r>
      <w:r w:rsidDel="00000000" w:rsidR="00000000" w:rsidRPr="00000000">
        <w:rPr>
          <w:sz w:val="26"/>
          <w:szCs w:val="26"/>
          <w:rtl w:val="0"/>
        </w:rPr>
        <w:t xml:space="preserve">], we aim to deliver the same level of impact. Our team will collaborate closely with your marketing department to ensure all designs align with your brand vision and business goals. The project is scheduled for completion by [Insert Date], providing a clear timeline and roadmap for achieving your brand transformation.</w:t>
      </w:r>
    </w:p>
    <w:p w:rsidR="00000000" w:rsidDel="00000000" w:rsidP="00000000" w:rsidRDefault="00000000" w:rsidRPr="00000000" w14:paraId="0000002C">
      <w:pPr>
        <w:pStyle w:val="Heading2"/>
        <w:shd w:fill="ffffff" w:val="clear"/>
        <w:spacing w:after="240" w:before="240" w:lineRule="auto"/>
        <w:rPr/>
      </w:pPr>
      <w:bookmarkStart w:colFirst="0" w:colLast="0" w:name="_w9ghl3xktqwb" w:id="4"/>
      <w:bookmarkEnd w:id="4"/>
      <w:r w:rsidDel="00000000" w:rsidR="00000000" w:rsidRPr="00000000">
        <w:rPr>
          <w:b w:val="1"/>
          <w:sz w:val="46"/>
          <w:szCs w:val="46"/>
          <w:rtl w:val="0"/>
        </w:rPr>
        <w:t xml:space="preserve">Team Members </w:t>
      </w:r>
      <w:r w:rsidDel="00000000" w:rsidR="00000000" w:rsidRPr="00000000">
        <w:rPr>
          <w:rtl w:val="0"/>
        </w:rPr>
      </w:r>
    </w:p>
    <w:p w:rsidR="00000000" w:rsidDel="00000000" w:rsidP="00000000" w:rsidRDefault="00000000" w:rsidRPr="00000000" w14:paraId="0000002D">
      <w:pPr>
        <w:spacing w:after="240" w:before="240" w:lineRule="auto"/>
        <w:rPr>
          <w:sz w:val="26"/>
          <w:szCs w:val="26"/>
        </w:rPr>
      </w:pPr>
      <w:r w:rsidDel="00000000" w:rsidR="00000000" w:rsidRPr="00000000">
        <w:rPr>
          <w:sz w:val="26"/>
          <w:szCs w:val="26"/>
          <w:rtl w:val="0"/>
        </w:rPr>
        <w:t xml:space="preserve">Our team is composed of skilled professionals dedicated to delivering exceptional results for your graphic design project. Each member brings specialized expertise to ensure high-quality execution:</w:t>
      </w:r>
    </w:p>
    <w:p w:rsidR="00000000" w:rsidDel="00000000" w:rsidP="00000000" w:rsidRDefault="00000000" w:rsidRPr="00000000" w14:paraId="0000002E">
      <w:pPr>
        <w:spacing w:after="240" w:before="240" w:lineRule="auto"/>
        <w:rPr>
          <w:sz w:val="26"/>
          <w:szCs w:val="26"/>
        </w:rPr>
      </w:pPr>
      <w:r w:rsidDel="00000000" w:rsidR="00000000" w:rsidRPr="00000000">
        <w:rPr>
          <w:rtl w:val="0"/>
        </w:rPr>
      </w:r>
    </w:p>
    <w:p w:rsidR="00000000" w:rsidDel="00000000" w:rsidP="00000000" w:rsidRDefault="00000000" w:rsidRPr="00000000" w14:paraId="0000002F">
      <w:pPr>
        <w:spacing w:after="240" w:before="240" w:lineRule="auto"/>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390525</wp:posOffset>
            </wp:positionV>
            <wp:extent cx="1914525" cy="1065880"/>
            <wp:effectExtent b="0" l="0" r="0" t="0"/>
            <wp:wrapSquare wrapText="bothSides" distB="114300" distT="114300" distL="114300" distR="114300"/>
            <wp:docPr descr="A company logo with two overlapping circles." id="1" name="image1.png"/>
            <a:graphic>
              <a:graphicData uri="http://schemas.openxmlformats.org/drawingml/2006/picture">
                <pic:pic>
                  <pic:nvPicPr>
                    <pic:cNvPr descr="A company logo with two overlapping circles." id="0" name="image1.png"/>
                    <pic:cNvPicPr preferRelativeResize="0"/>
                  </pic:nvPicPr>
                  <pic:blipFill>
                    <a:blip r:embed="rId6"/>
                    <a:srcRect b="0" l="0" r="0" t="0"/>
                    <a:stretch>
                      <a:fillRect/>
                    </a:stretch>
                  </pic:blipFill>
                  <pic:spPr>
                    <a:xfrm>
                      <a:off x="0" y="0"/>
                      <a:ext cx="1914525" cy="1065880"/>
                    </a:xfrm>
                    <a:prstGeom prst="rect"/>
                    <a:ln/>
                  </pic:spPr>
                </pic:pic>
              </a:graphicData>
            </a:graphic>
          </wp:anchor>
        </w:drawing>
      </w:r>
    </w:p>
    <w:p w:rsidR="00000000" w:rsidDel="00000000" w:rsidP="00000000" w:rsidRDefault="00000000" w:rsidRPr="00000000" w14:paraId="00000030">
      <w:pPr>
        <w:numPr>
          <w:ilvl w:val="0"/>
          <w:numId w:val="3"/>
        </w:numPr>
        <w:spacing w:after="240" w:before="240" w:lineRule="auto"/>
        <w:ind w:left="720" w:hanging="360"/>
        <w:rPr>
          <w:sz w:val="26"/>
          <w:szCs w:val="26"/>
        </w:rPr>
      </w:pPr>
      <w:r w:rsidDel="00000000" w:rsidR="00000000" w:rsidRPr="00000000">
        <w:rPr>
          <w:b w:val="1"/>
          <w:sz w:val="26"/>
          <w:szCs w:val="26"/>
          <w:rtl w:val="0"/>
        </w:rPr>
        <w:t xml:space="preserve">{</w:t>
      </w:r>
      <w:r w:rsidDel="00000000" w:rsidR="00000000" w:rsidRPr="00000000">
        <w:rPr>
          <w:b w:val="1"/>
          <w:color w:val="b7b7b7"/>
          <w:sz w:val="26"/>
          <w:szCs w:val="26"/>
          <w:rtl w:val="0"/>
        </w:rPr>
        <w:t xml:space="preserve">Brand Designer</w:t>
      </w:r>
      <w:r w:rsidDel="00000000" w:rsidR="00000000" w:rsidRPr="00000000">
        <w:rPr>
          <w:b w:val="1"/>
          <w:sz w:val="26"/>
          <w:szCs w:val="26"/>
          <w:rtl w:val="0"/>
        </w:rPr>
        <w:t xml:space="preserve">} – {</w:t>
      </w:r>
      <w:r w:rsidDel="00000000" w:rsidR="00000000" w:rsidRPr="00000000">
        <w:rPr>
          <w:b w:val="1"/>
          <w:color w:val="b7b7b7"/>
          <w:sz w:val="26"/>
          <w:szCs w:val="26"/>
          <w:rtl w:val="0"/>
        </w:rPr>
        <w:t xml:space="preserve">Name</w:t>
      </w:r>
      <w:r w:rsidDel="00000000" w:rsidR="00000000" w:rsidRPr="00000000">
        <w:rPr>
          <w:b w:val="1"/>
          <w:sz w:val="26"/>
          <w:szCs w:val="26"/>
          <w:rtl w:val="0"/>
        </w:rPr>
        <w:t xml:space="preserve">}</w:t>
        <w:br w:type="textWrapping"/>
      </w:r>
      <w:r w:rsidDel="00000000" w:rsidR="00000000" w:rsidRPr="00000000">
        <w:rPr>
          <w:sz w:val="26"/>
          <w:szCs w:val="26"/>
          <w:rtl w:val="0"/>
        </w:rPr>
        <w:t xml:space="preserve">Responsible for defining and maintaining the overall visual identity of your brand. Develops brand guidelines, color schemes, typography, and ensures consistency across all design assets.</w:t>
      </w:r>
    </w:p>
    <w:p w:rsidR="00000000" w:rsidDel="00000000" w:rsidP="00000000" w:rsidRDefault="00000000" w:rsidRPr="00000000" w14:paraId="00000031">
      <w:pPr>
        <w:spacing w:after="240" w:before="240" w:lineRule="auto"/>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4105275</wp:posOffset>
            </wp:positionH>
            <wp:positionV relativeFrom="paragraph">
              <wp:posOffset>257924</wp:posOffset>
            </wp:positionV>
            <wp:extent cx="1914525" cy="1065880"/>
            <wp:effectExtent b="0" l="0" r="0" t="0"/>
            <wp:wrapSquare wrapText="bothSides" distB="114300" distT="114300" distL="114300" distR="114300"/>
            <wp:docPr descr="A company logo with two overlapping circles." id="7" name="image1.png"/>
            <a:graphic>
              <a:graphicData uri="http://schemas.openxmlformats.org/drawingml/2006/picture">
                <pic:pic>
                  <pic:nvPicPr>
                    <pic:cNvPr descr="A company logo with two overlapping circles." id="0" name="image1.png"/>
                    <pic:cNvPicPr preferRelativeResize="0"/>
                  </pic:nvPicPr>
                  <pic:blipFill>
                    <a:blip r:embed="rId6"/>
                    <a:srcRect b="0" l="0" r="0" t="0"/>
                    <a:stretch>
                      <a:fillRect/>
                    </a:stretch>
                  </pic:blipFill>
                  <pic:spPr>
                    <a:xfrm>
                      <a:off x="0" y="0"/>
                      <a:ext cx="1914525" cy="1065880"/>
                    </a:xfrm>
                    <a:prstGeom prst="rect"/>
                    <a:ln/>
                  </pic:spPr>
                </pic:pic>
              </a:graphicData>
            </a:graphic>
          </wp:anchor>
        </w:drawing>
      </w:r>
    </w:p>
    <w:p w:rsidR="00000000" w:rsidDel="00000000" w:rsidP="00000000" w:rsidRDefault="00000000" w:rsidRPr="00000000" w14:paraId="00000032">
      <w:pPr>
        <w:numPr>
          <w:ilvl w:val="0"/>
          <w:numId w:val="3"/>
        </w:numPr>
        <w:spacing w:after="240" w:before="240" w:lineRule="auto"/>
        <w:ind w:left="720" w:hanging="360"/>
        <w:rPr>
          <w:sz w:val="26"/>
          <w:szCs w:val="26"/>
        </w:rPr>
      </w:pPr>
      <w:r w:rsidDel="00000000" w:rsidR="00000000" w:rsidRPr="00000000">
        <w:rPr>
          <w:b w:val="1"/>
          <w:sz w:val="26"/>
          <w:szCs w:val="26"/>
          <w:rtl w:val="0"/>
        </w:rPr>
        <w:t xml:space="preserve">{</w:t>
      </w:r>
      <w:r w:rsidDel="00000000" w:rsidR="00000000" w:rsidRPr="00000000">
        <w:rPr>
          <w:b w:val="1"/>
          <w:color w:val="b7b7b7"/>
          <w:sz w:val="26"/>
          <w:szCs w:val="26"/>
          <w:rtl w:val="0"/>
        </w:rPr>
        <w:t xml:space="preserve">Graphic Designer</w:t>
      </w:r>
      <w:r w:rsidDel="00000000" w:rsidR="00000000" w:rsidRPr="00000000">
        <w:rPr>
          <w:b w:val="1"/>
          <w:sz w:val="26"/>
          <w:szCs w:val="26"/>
          <w:rtl w:val="0"/>
        </w:rPr>
        <w:t xml:space="preserve">} – {</w:t>
      </w:r>
      <w:r w:rsidDel="00000000" w:rsidR="00000000" w:rsidRPr="00000000">
        <w:rPr>
          <w:b w:val="1"/>
          <w:color w:val="cccccc"/>
          <w:sz w:val="26"/>
          <w:szCs w:val="26"/>
          <w:rtl w:val="0"/>
        </w:rPr>
        <w:t xml:space="preserve">Name</w:t>
      </w:r>
      <w:r w:rsidDel="00000000" w:rsidR="00000000" w:rsidRPr="00000000">
        <w:rPr>
          <w:b w:val="1"/>
          <w:sz w:val="26"/>
          <w:szCs w:val="26"/>
          <w:rtl w:val="0"/>
        </w:rPr>
        <w:t xml:space="preserve">}</w:t>
        <w:br w:type="textWrapping"/>
      </w:r>
      <w:r w:rsidDel="00000000" w:rsidR="00000000" w:rsidRPr="00000000">
        <w:rPr>
          <w:sz w:val="26"/>
          <w:szCs w:val="26"/>
          <w:rtl w:val="0"/>
        </w:rPr>
        <w:t xml:space="preserve"> Creates visual assets such as logos, marketing collateral, and digital graphics. Focuses on translating brand strategy into compelling designs that resonate with your audience.</w:t>
      </w:r>
    </w:p>
    <w:p w:rsidR="00000000" w:rsidDel="00000000" w:rsidP="00000000" w:rsidRDefault="00000000" w:rsidRPr="00000000" w14:paraId="00000033">
      <w:pPr>
        <w:spacing w:after="240" w:before="240" w:lineRule="auto"/>
        <w:rPr>
          <w:sz w:val="26"/>
          <w:szCs w:val="26"/>
        </w:rPr>
      </w:pPr>
      <w:r w:rsidDel="00000000" w:rsidR="00000000" w:rsidRPr="00000000">
        <w:rPr>
          <w:rtl w:val="0"/>
        </w:rPr>
      </w:r>
    </w:p>
    <w:p w:rsidR="00000000" w:rsidDel="00000000" w:rsidP="00000000" w:rsidRDefault="00000000" w:rsidRPr="00000000" w14:paraId="00000034">
      <w:pPr>
        <w:spacing w:after="240" w:before="240" w:lineRule="auto"/>
        <w:rPr>
          <w:sz w:val="26"/>
          <w:szCs w:val="26"/>
        </w:rPr>
      </w:pPr>
      <w:r w:rsidDel="00000000" w:rsidR="00000000" w:rsidRPr="00000000">
        <w:rPr>
          <w:rtl w:val="0"/>
        </w:rPr>
      </w:r>
    </w:p>
    <w:p w:rsidR="00000000" w:rsidDel="00000000" w:rsidP="00000000" w:rsidRDefault="00000000" w:rsidRPr="00000000" w14:paraId="00000035">
      <w:pPr>
        <w:spacing w:after="240" w:before="240" w:lineRule="auto"/>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390525</wp:posOffset>
            </wp:positionV>
            <wp:extent cx="1914525" cy="1065880"/>
            <wp:effectExtent b="0" l="0" r="0" t="0"/>
            <wp:wrapSquare wrapText="bothSides" distB="114300" distT="114300" distL="114300" distR="114300"/>
            <wp:docPr descr="A company logo with two overlapping circles." id="2" name="image1.png"/>
            <a:graphic>
              <a:graphicData uri="http://schemas.openxmlformats.org/drawingml/2006/picture">
                <pic:pic>
                  <pic:nvPicPr>
                    <pic:cNvPr descr="A company logo with two overlapping circles." id="0" name="image1.png"/>
                    <pic:cNvPicPr preferRelativeResize="0"/>
                  </pic:nvPicPr>
                  <pic:blipFill>
                    <a:blip r:embed="rId6"/>
                    <a:srcRect b="0" l="0" r="0" t="0"/>
                    <a:stretch>
                      <a:fillRect/>
                    </a:stretch>
                  </pic:blipFill>
                  <pic:spPr>
                    <a:xfrm>
                      <a:off x="0" y="0"/>
                      <a:ext cx="1914525" cy="1065880"/>
                    </a:xfrm>
                    <a:prstGeom prst="rect"/>
                    <a:ln/>
                  </pic:spPr>
                </pic:pic>
              </a:graphicData>
            </a:graphic>
          </wp:anchor>
        </w:drawing>
      </w:r>
    </w:p>
    <w:p w:rsidR="00000000" w:rsidDel="00000000" w:rsidP="00000000" w:rsidRDefault="00000000" w:rsidRPr="00000000" w14:paraId="00000036">
      <w:pPr>
        <w:numPr>
          <w:ilvl w:val="0"/>
          <w:numId w:val="3"/>
        </w:numPr>
        <w:spacing w:after="240" w:before="240" w:lineRule="auto"/>
        <w:ind w:left="720" w:hanging="360"/>
        <w:rPr>
          <w:sz w:val="26"/>
          <w:szCs w:val="26"/>
        </w:rPr>
      </w:pPr>
      <w:r w:rsidDel="00000000" w:rsidR="00000000" w:rsidRPr="00000000">
        <w:rPr>
          <w:b w:val="1"/>
          <w:sz w:val="26"/>
          <w:szCs w:val="26"/>
          <w:rtl w:val="0"/>
        </w:rPr>
        <w:t xml:space="preserve">{</w:t>
      </w:r>
      <w:r w:rsidDel="00000000" w:rsidR="00000000" w:rsidRPr="00000000">
        <w:rPr>
          <w:b w:val="1"/>
          <w:color w:val="b7b7b7"/>
          <w:sz w:val="26"/>
          <w:szCs w:val="26"/>
          <w:rtl w:val="0"/>
        </w:rPr>
        <w:t xml:space="preserve">Junior Designer</w:t>
      </w:r>
      <w:r w:rsidDel="00000000" w:rsidR="00000000" w:rsidRPr="00000000">
        <w:rPr>
          <w:b w:val="1"/>
          <w:sz w:val="26"/>
          <w:szCs w:val="26"/>
          <w:rtl w:val="0"/>
        </w:rPr>
        <w:t xml:space="preserve">} – {</w:t>
      </w:r>
      <w:r w:rsidDel="00000000" w:rsidR="00000000" w:rsidRPr="00000000">
        <w:rPr>
          <w:b w:val="1"/>
          <w:color w:val="b7b7b7"/>
          <w:sz w:val="26"/>
          <w:szCs w:val="26"/>
          <w:rtl w:val="0"/>
        </w:rPr>
        <w:t xml:space="preserve">Name</w:t>
      </w:r>
      <w:r w:rsidDel="00000000" w:rsidR="00000000" w:rsidRPr="00000000">
        <w:rPr>
          <w:b w:val="1"/>
          <w:sz w:val="26"/>
          <w:szCs w:val="26"/>
          <w:rtl w:val="0"/>
        </w:rPr>
        <w:t xml:space="preserve">}</w:t>
        <w:br w:type="textWrapping"/>
      </w:r>
      <w:r w:rsidDel="00000000" w:rsidR="00000000" w:rsidRPr="00000000">
        <w:rPr>
          <w:sz w:val="26"/>
          <w:szCs w:val="26"/>
          <w:rtl w:val="0"/>
        </w:rPr>
        <w:t xml:space="preserve"> Supports the design team by preparing mockups, creating supplementary graphics, and assisting with revisions. Ensures timely delivery and attention to detail throughout the project.</w:t>
        <w:br w:type="textWrapping"/>
      </w:r>
      <w:r w:rsidDel="00000000" w:rsidR="00000000" w:rsidRPr="00000000">
        <w:rPr>
          <w:rtl w:val="0"/>
        </w:rPr>
      </w:r>
    </w:p>
    <w:p w:rsidR="00000000" w:rsidDel="00000000" w:rsidP="00000000" w:rsidRDefault="00000000" w:rsidRPr="00000000" w14:paraId="00000037">
      <w:pPr>
        <w:spacing w:before="200" w:lineRule="auto"/>
        <w:ind w:left="720" w:firstLine="0"/>
        <w:jc w:val="center"/>
        <w:rPr>
          <w:sz w:val="26"/>
          <w:szCs w:val="26"/>
        </w:rPr>
      </w:pPr>
      <w:r w:rsidDel="00000000" w:rsidR="00000000" w:rsidRPr="00000000">
        <w:rPr>
          <w:rtl w:val="0"/>
        </w:rPr>
      </w:r>
    </w:p>
    <w:p w:rsidR="00000000" w:rsidDel="00000000" w:rsidP="00000000" w:rsidRDefault="00000000" w:rsidRPr="00000000" w14:paraId="00000038">
      <w:pPr>
        <w:spacing w:before="200" w:lineRule="auto"/>
        <w:ind w:left="720" w:firstLine="0"/>
        <w:jc w:val="center"/>
        <w:rPr>
          <w:sz w:val="26"/>
          <w:szCs w:val="26"/>
        </w:rPr>
      </w:pPr>
      <w:r w:rsidDel="00000000" w:rsidR="00000000" w:rsidRPr="00000000">
        <w:rPr>
          <w:rtl w:val="0"/>
        </w:rPr>
      </w:r>
    </w:p>
    <w:p w:rsidR="00000000" w:rsidDel="00000000" w:rsidP="00000000" w:rsidRDefault="00000000" w:rsidRPr="00000000" w14:paraId="00000039">
      <w:pPr>
        <w:pStyle w:val="Heading2"/>
        <w:shd w:fill="ffffff" w:val="clear"/>
        <w:spacing w:after="240" w:before="240" w:lineRule="auto"/>
        <w:rPr/>
      </w:pPr>
      <w:bookmarkStart w:colFirst="0" w:colLast="0" w:name="_5pn6kh423066" w:id="5"/>
      <w:bookmarkEnd w:id="5"/>
      <w:r w:rsidDel="00000000" w:rsidR="00000000" w:rsidRPr="00000000">
        <w:rPr>
          <w:b w:val="1"/>
          <w:sz w:val="46"/>
          <w:szCs w:val="46"/>
          <w:rtl w:val="0"/>
        </w:rPr>
        <w:t xml:space="preserve">Portfolio</w:t>
      </w:r>
      <w:r w:rsidDel="00000000" w:rsidR="00000000" w:rsidRPr="00000000">
        <w:rPr>
          <w:rtl w:val="0"/>
        </w:rPr>
      </w:r>
    </w:p>
    <w:p w:rsidR="00000000" w:rsidDel="00000000" w:rsidP="00000000" w:rsidRDefault="00000000" w:rsidRPr="00000000" w14:paraId="0000003A">
      <w:pPr>
        <w:spacing w:after="240" w:before="240" w:lineRule="auto"/>
        <w:rPr>
          <w:color w:val="0e101a"/>
        </w:rPr>
      </w:pPr>
      <w:r w:rsidDel="00000000" w:rsidR="00000000" w:rsidRPr="00000000">
        <w:rPr>
          <w:color w:val="0e101a"/>
          <w:rtl w:val="0"/>
        </w:rPr>
        <w:t xml:space="preserve">Showcasing your previous work helps clients see your skills, style, and results. Include examples that are relevant to the client’s industry and project type.</w:t>
      </w:r>
    </w:p>
    <w:p w:rsidR="00000000" w:rsidDel="00000000" w:rsidP="00000000" w:rsidRDefault="00000000" w:rsidRPr="00000000" w14:paraId="0000003B">
      <w:pPr>
        <w:spacing w:after="240" w:before="240" w:lineRule="auto"/>
        <w:rPr>
          <w:b w:val="1"/>
          <w:i w:val="1"/>
          <w:color w:val="0e101a"/>
        </w:rPr>
      </w:pPr>
      <w:r w:rsidDel="00000000" w:rsidR="00000000" w:rsidRPr="00000000">
        <w:rPr>
          <w:b w:val="1"/>
          <w:i w:val="1"/>
          <w:color w:val="0e101a"/>
          <w:rtl w:val="0"/>
        </w:rPr>
        <w:t xml:space="preserve"> Client’s Business: </w:t>
      </w:r>
    </w:p>
    <w:p w:rsidR="00000000" w:rsidDel="00000000" w:rsidP="00000000" w:rsidRDefault="00000000" w:rsidRPr="00000000" w14:paraId="0000003C">
      <w:pPr>
        <w:numPr>
          <w:ilvl w:val="0"/>
          <w:numId w:val="1"/>
        </w:numPr>
        <w:spacing w:after="0" w:afterAutospacing="0" w:before="240" w:lineRule="auto"/>
        <w:ind w:left="720" w:hanging="360"/>
        <w:rPr>
          <w:color w:val="0e101a"/>
        </w:rPr>
      </w:pPr>
      <w:r w:rsidDel="00000000" w:rsidR="00000000" w:rsidRPr="00000000">
        <w:rPr>
          <w:color w:val="0e101a"/>
          <w:rtl w:val="0"/>
        </w:rPr>
        <w:t xml:space="preserve">Stellar Widgets Ltd.</w:t>
        <w:br w:type="textWrapping"/>
      </w:r>
    </w:p>
    <w:p w:rsidR="00000000" w:rsidDel="00000000" w:rsidP="00000000" w:rsidRDefault="00000000" w:rsidRPr="00000000" w14:paraId="0000003D">
      <w:pPr>
        <w:numPr>
          <w:ilvl w:val="0"/>
          <w:numId w:val="1"/>
        </w:numPr>
        <w:spacing w:after="0" w:afterAutospacing="0" w:before="0" w:beforeAutospacing="0" w:lineRule="auto"/>
        <w:ind w:left="720" w:hanging="360"/>
        <w:rPr>
          <w:color w:val="0e101a"/>
        </w:rPr>
      </w:pPr>
      <w:r w:rsidDel="00000000" w:rsidR="00000000" w:rsidRPr="00000000">
        <w:rPr>
          <w:color w:val="0e101a"/>
          <w:rtl w:val="0"/>
        </w:rPr>
        <w:t xml:space="preserve">Quantum Solutions Inc.</w:t>
        <w:br w:type="textWrapping"/>
      </w:r>
    </w:p>
    <w:p w:rsidR="00000000" w:rsidDel="00000000" w:rsidP="00000000" w:rsidRDefault="00000000" w:rsidRPr="00000000" w14:paraId="0000003E">
      <w:pPr>
        <w:numPr>
          <w:ilvl w:val="0"/>
          <w:numId w:val="1"/>
        </w:numPr>
        <w:spacing w:after="0" w:afterAutospacing="0" w:before="0" w:beforeAutospacing="0" w:lineRule="auto"/>
        <w:ind w:left="720" w:hanging="360"/>
        <w:rPr>
          <w:color w:val="0e101a"/>
        </w:rPr>
      </w:pPr>
      <w:r w:rsidDel="00000000" w:rsidR="00000000" w:rsidRPr="00000000">
        <w:rPr>
          <w:color w:val="0e101a"/>
          <w:rtl w:val="0"/>
        </w:rPr>
        <w:t xml:space="preserve">Bright Horizons Co.</w:t>
        <w:br w:type="textWrapping"/>
      </w:r>
    </w:p>
    <w:p w:rsidR="00000000" w:rsidDel="00000000" w:rsidP="00000000" w:rsidRDefault="00000000" w:rsidRPr="00000000" w14:paraId="0000003F">
      <w:pPr>
        <w:numPr>
          <w:ilvl w:val="0"/>
          <w:numId w:val="1"/>
        </w:numPr>
        <w:spacing w:after="0" w:afterAutospacing="0" w:before="0" w:beforeAutospacing="0" w:lineRule="auto"/>
        <w:ind w:left="720" w:hanging="360"/>
        <w:rPr>
          <w:color w:val="0e101a"/>
        </w:rPr>
      </w:pPr>
      <w:r w:rsidDel="00000000" w:rsidR="00000000" w:rsidRPr="00000000">
        <w:rPr>
          <w:color w:val="0e101a"/>
          <w:rtl w:val="0"/>
        </w:rPr>
        <w:t xml:space="preserve">Apex Innovations LLC</w:t>
        <w:br w:type="textWrapping"/>
      </w:r>
    </w:p>
    <w:p w:rsidR="00000000" w:rsidDel="00000000" w:rsidP="00000000" w:rsidRDefault="00000000" w:rsidRPr="00000000" w14:paraId="00000040">
      <w:pPr>
        <w:numPr>
          <w:ilvl w:val="0"/>
          <w:numId w:val="1"/>
        </w:numPr>
        <w:spacing w:after="0" w:afterAutospacing="0" w:before="0" w:beforeAutospacing="0" w:lineRule="auto"/>
        <w:ind w:left="720" w:hanging="360"/>
        <w:rPr>
          <w:color w:val="0e101a"/>
        </w:rPr>
      </w:pPr>
      <w:r w:rsidDel="00000000" w:rsidR="00000000" w:rsidRPr="00000000">
        <w:rPr>
          <w:color w:val="0e101a"/>
          <w:rtl w:val="0"/>
        </w:rPr>
        <w:t xml:space="preserve">GreenLeaf Enterprises</w:t>
        <w:br w:type="textWrapping"/>
      </w:r>
    </w:p>
    <w:p w:rsidR="00000000" w:rsidDel="00000000" w:rsidP="00000000" w:rsidRDefault="00000000" w:rsidRPr="00000000" w14:paraId="00000041">
      <w:pPr>
        <w:numPr>
          <w:ilvl w:val="0"/>
          <w:numId w:val="1"/>
        </w:numPr>
        <w:spacing w:after="240" w:before="0" w:beforeAutospacing="0" w:lineRule="auto"/>
        <w:ind w:left="720" w:hanging="360"/>
        <w:rPr>
          <w:color w:val="0e101a"/>
        </w:rPr>
      </w:pPr>
      <w:r w:rsidDel="00000000" w:rsidR="00000000" w:rsidRPr="00000000">
        <w:rPr>
          <w:color w:val="0e101a"/>
          <w:rtl w:val="0"/>
        </w:rPr>
        <w:t xml:space="preserve">BlueSky Marketing Group</w:t>
      </w:r>
      <w:r w:rsidDel="00000000" w:rsidR="00000000" w:rsidRPr="00000000">
        <w:rPr>
          <w:rtl w:val="0"/>
        </w:rPr>
      </w:r>
    </w:p>
    <w:p w:rsidR="00000000" w:rsidDel="00000000" w:rsidP="00000000" w:rsidRDefault="00000000" w:rsidRPr="00000000" w14:paraId="00000042">
      <w:pPr>
        <w:pStyle w:val="Heading2"/>
        <w:keepNext w:val="0"/>
        <w:keepLines w:val="0"/>
        <w:spacing w:after="80" w:lineRule="auto"/>
        <w:rPr>
          <w:b w:val="1"/>
          <w:sz w:val="34"/>
          <w:szCs w:val="34"/>
        </w:rPr>
      </w:pPr>
      <w:bookmarkStart w:colFirst="0" w:colLast="0" w:name="_qp0zjhuc6ovm" w:id="6"/>
      <w:bookmarkEnd w:id="6"/>
      <w:r w:rsidDel="00000000" w:rsidR="00000000" w:rsidRPr="00000000">
        <w:rPr>
          <w:rtl w:val="0"/>
        </w:rPr>
      </w:r>
    </w:p>
    <w:p w:rsidR="00000000" w:rsidDel="00000000" w:rsidP="00000000" w:rsidRDefault="00000000" w:rsidRPr="00000000" w14:paraId="00000043">
      <w:pPr>
        <w:pStyle w:val="Heading2"/>
        <w:shd w:fill="ffffff" w:val="clear"/>
        <w:spacing w:after="240" w:before="240" w:lineRule="auto"/>
        <w:rPr>
          <w:b w:val="1"/>
          <w:sz w:val="46"/>
          <w:szCs w:val="46"/>
        </w:rPr>
      </w:pPr>
      <w:bookmarkStart w:colFirst="0" w:colLast="0" w:name="_slu0r6lskal6" w:id="7"/>
      <w:bookmarkEnd w:id="7"/>
      <w:r w:rsidDel="00000000" w:rsidR="00000000" w:rsidRPr="00000000">
        <w:rPr>
          <w:rtl w:val="0"/>
        </w:rPr>
      </w:r>
      <w:r w:rsidDel="00000000" w:rsidR="00000000" w:rsidRPr="00000000">
        <w:drawing>
          <wp:anchor allowOverlap="1" behindDoc="0" distB="914400" distT="914400" distL="914400" distR="914400" hidden="0" layoutInCell="1" locked="0" relativeHeight="0" simplePos="0">
            <wp:simplePos x="0" y="0"/>
            <wp:positionH relativeFrom="column">
              <wp:posOffset>4143375</wp:posOffset>
            </wp:positionH>
            <wp:positionV relativeFrom="paragraph">
              <wp:posOffset>1143000</wp:posOffset>
            </wp:positionV>
            <wp:extent cx="1914525" cy="1304925"/>
            <wp:effectExtent b="0" l="0" r="0" t="0"/>
            <wp:wrapSquare wrapText="bothSides" distB="914400" distT="914400" distL="914400" distR="914400"/>
            <wp:docPr descr="A company logo with two overlapping circles." id="4" name="image1.png"/>
            <a:graphic>
              <a:graphicData uri="http://schemas.openxmlformats.org/drawingml/2006/picture">
                <pic:pic>
                  <pic:nvPicPr>
                    <pic:cNvPr descr="A company logo with two overlapping circles." id="0" name="image1.png"/>
                    <pic:cNvPicPr preferRelativeResize="0"/>
                  </pic:nvPicPr>
                  <pic:blipFill>
                    <a:blip r:embed="rId6"/>
                    <a:srcRect b="0" l="0" r="0" t="0"/>
                    <a:stretch>
                      <a:fillRect/>
                    </a:stretch>
                  </pic:blipFill>
                  <pic:spPr>
                    <a:xfrm>
                      <a:off x="0" y="0"/>
                      <a:ext cx="1914525" cy="1304925"/>
                    </a:xfrm>
                    <a:prstGeom prst="rect"/>
                    <a:ln/>
                  </pic:spPr>
                </pic:pic>
              </a:graphicData>
            </a:graphic>
          </wp:anchor>
        </w:drawing>
      </w:r>
    </w:p>
    <w:p w:rsidR="00000000" w:rsidDel="00000000" w:rsidP="00000000" w:rsidRDefault="00000000" w:rsidRPr="00000000" w14:paraId="00000044">
      <w:pPr>
        <w:pStyle w:val="Heading2"/>
        <w:shd w:fill="ffffff" w:val="clear"/>
        <w:spacing w:after="240" w:before="240" w:lineRule="auto"/>
        <w:rPr>
          <w:b w:val="1"/>
          <w:sz w:val="46"/>
          <w:szCs w:val="46"/>
        </w:rPr>
      </w:pPr>
      <w:bookmarkStart w:colFirst="0" w:colLast="0" w:name="_t8843o5f6whm" w:id="8"/>
      <w:bookmarkEnd w:id="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2152650</wp:posOffset>
            </wp:positionH>
            <wp:positionV relativeFrom="paragraph">
              <wp:posOffset>548194</wp:posOffset>
            </wp:positionV>
            <wp:extent cx="1914525" cy="1065880"/>
            <wp:effectExtent b="0" l="0" r="0" t="0"/>
            <wp:wrapSquare wrapText="bothSides" distB="114300" distT="114300" distL="114300" distR="114300"/>
            <wp:docPr descr="A company logo with two overlapping circles." id="6" name="image1.png"/>
            <a:graphic>
              <a:graphicData uri="http://schemas.openxmlformats.org/drawingml/2006/picture">
                <pic:pic>
                  <pic:nvPicPr>
                    <pic:cNvPr descr="A company logo with two overlapping circles." id="0" name="image1.png"/>
                    <pic:cNvPicPr preferRelativeResize="0"/>
                  </pic:nvPicPr>
                  <pic:blipFill>
                    <a:blip r:embed="rId6"/>
                    <a:srcRect b="0" l="0" r="0" t="0"/>
                    <a:stretch>
                      <a:fillRect/>
                    </a:stretch>
                  </pic:blipFill>
                  <pic:spPr>
                    <a:xfrm>
                      <a:off x="0" y="0"/>
                      <a:ext cx="1914525" cy="10658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495300</wp:posOffset>
            </wp:positionV>
            <wp:extent cx="1914525" cy="1181100"/>
            <wp:effectExtent b="0" l="0" r="0" t="0"/>
            <wp:wrapSquare wrapText="bothSides" distB="114300" distT="114300" distL="114300" distR="114300"/>
            <wp:docPr descr="A company logo with two overlapping circles." id="3" name="image1.png"/>
            <a:graphic>
              <a:graphicData uri="http://schemas.openxmlformats.org/drawingml/2006/picture">
                <pic:pic>
                  <pic:nvPicPr>
                    <pic:cNvPr descr="A company logo with two overlapping circles." id="0" name="image1.png"/>
                    <pic:cNvPicPr preferRelativeResize="0"/>
                  </pic:nvPicPr>
                  <pic:blipFill>
                    <a:blip r:embed="rId6"/>
                    <a:srcRect b="0" l="0" r="0" t="0"/>
                    <a:stretch>
                      <a:fillRect/>
                    </a:stretch>
                  </pic:blipFill>
                  <pic:spPr>
                    <a:xfrm>
                      <a:off x="0" y="0"/>
                      <a:ext cx="1914525" cy="1181100"/>
                    </a:xfrm>
                    <a:prstGeom prst="rect"/>
                    <a:ln/>
                  </pic:spPr>
                </pic:pic>
              </a:graphicData>
            </a:graphic>
          </wp:anchor>
        </w:drawing>
      </w:r>
    </w:p>
    <w:p w:rsidR="00000000" w:rsidDel="00000000" w:rsidP="00000000" w:rsidRDefault="00000000" w:rsidRPr="00000000" w14:paraId="00000045">
      <w:pPr>
        <w:pStyle w:val="Heading2"/>
        <w:shd w:fill="ffffff" w:val="clear"/>
        <w:spacing w:after="240" w:before="240" w:lineRule="auto"/>
        <w:rPr>
          <w:b w:val="1"/>
          <w:sz w:val="46"/>
          <w:szCs w:val="46"/>
        </w:rPr>
      </w:pPr>
      <w:bookmarkStart w:colFirst="0" w:colLast="0" w:name="_xl74g252f979" w:id="9"/>
      <w:bookmarkEnd w:id="9"/>
      <w:r w:rsidDel="00000000" w:rsidR="00000000" w:rsidRPr="00000000">
        <w:rPr>
          <w:rtl w:val="0"/>
        </w:rPr>
      </w:r>
    </w:p>
    <w:p w:rsidR="00000000" w:rsidDel="00000000" w:rsidP="00000000" w:rsidRDefault="00000000" w:rsidRPr="00000000" w14:paraId="00000046">
      <w:pPr>
        <w:pStyle w:val="Heading2"/>
        <w:shd w:fill="ffffff" w:val="clear"/>
        <w:spacing w:after="240" w:before="240" w:lineRule="auto"/>
        <w:rPr>
          <w:b w:val="1"/>
          <w:sz w:val="46"/>
          <w:szCs w:val="46"/>
        </w:rPr>
      </w:pPr>
      <w:bookmarkStart w:colFirst="0" w:colLast="0" w:name="_3zgwzi2c9xa1" w:id="10"/>
      <w:bookmarkEnd w:id="10"/>
      <w:r w:rsidDel="00000000" w:rsidR="00000000" w:rsidRPr="00000000">
        <w:rPr>
          <w:rtl w:val="0"/>
        </w:rPr>
      </w:r>
    </w:p>
    <w:p w:rsidR="00000000" w:rsidDel="00000000" w:rsidP="00000000" w:rsidRDefault="00000000" w:rsidRPr="00000000" w14:paraId="00000047">
      <w:pPr>
        <w:pStyle w:val="Heading2"/>
        <w:shd w:fill="ffffff" w:val="clear"/>
        <w:spacing w:after="240" w:before="240" w:lineRule="auto"/>
        <w:rPr>
          <w:b w:val="1"/>
          <w:sz w:val="46"/>
          <w:szCs w:val="46"/>
        </w:rPr>
      </w:pPr>
      <w:bookmarkStart w:colFirst="0" w:colLast="0" w:name="_7c5f25ybf11w" w:id="11"/>
      <w:bookmarkEnd w:id="11"/>
      <w:r w:rsidDel="00000000" w:rsidR="00000000" w:rsidRPr="00000000">
        <w:rPr>
          <w:rtl w:val="0"/>
        </w:rPr>
      </w:r>
    </w:p>
    <w:p w:rsidR="00000000" w:rsidDel="00000000" w:rsidP="00000000" w:rsidRDefault="00000000" w:rsidRPr="00000000" w14:paraId="00000048">
      <w:pPr>
        <w:pStyle w:val="Heading2"/>
        <w:shd w:fill="ffffff" w:val="clear"/>
        <w:spacing w:after="240" w:before="240" w:lineRule="auto"/>
        <w:rPr>
          <w:b w:val="1"/>
          <w:sz w:val="46"/>
          <w:szCs w:val="46"/>
        </w:rPr>
      </w:pPr>
      <w:bookmarkStart w:colFirst="0" w:colLast="0" w:name="_uoejdtivcpax" w:id="12"/>
      <w:bookmarkEnd w:id="12"/>
      <w:r w:rsidDel="00000000" w:rsidR="00000000" w:rsidRPr="00000000">
        <w:rPr>
          <w:rtl w:val="0"/>
        </w:rPr>
      </w:r>
    </w:p>
    <w:p w:rsidR="00000000" w:rsidDel="00000000" w:rsidP="00000000" w:rsidRDefault="00000000" w:rsidRPr="00000000" w14:paraId="00000049">
      <w:pPr>
        <w:shd w:fill="ffffff" w:val="clear"/>
        <w:spacing w:after="240" w:before="240" w:lineRule="auto"/>
        <w:rPr>
          <w:i w:val="1"/>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i w:val="1"/>
                <w:sz w:val="26"/>
                <w:szCs w:val="26"/>
              </w:rPr>
            </w:pPr>
            <w:r w:rsidDel="00000000" w:rsidR="00000000" w:rsidRPr="00000000">
              <w:rPr>
                <w:i w:val="1"/>
                <w:sz w:val="26"/>
                <w:szCs w:val="26"/>
                <w:rtl w:val="0"/>
              </w:rPr>
              <w:t xml:space="preserve">"Working with {Designer/Company Name} was a game-changer for our brand. They understood our vision, delivered creative designs on time, and elevated our visual identity across all channels."</w:t>
              <w:br w:type="textWrapping"/>
              <w:br w:type="textWrapping"/>
              <w:t xml:space="preserve"> – </w:t>
            </w:r>
            <w:r w:rsidDel="00000000" w:rsidR="00000000" w:rsidRPr="00000000">
              <w:rPr>
                <w:b w:val="1"/>
                <w:i w:val="1"/>
                <w:sz w:val="26"/>
                <w:szCs w:val="26"/>
                <w:rtl w:val="0"/>
              </w:rPr>
              <w:t xml:space="preserve">Jane Smith, Marketing Director, Stellar Widgets Ltd.</w:t>
            </w:r>
            <w:r w:rsidDel="00000000" w:rsidR="00000000" w:rsidRPr="00000000">
              <w:rPr>
                <w:rtl w:val="0"/>
              </w:rPr>
            </w:r>
          </w:p>
        </w:tc>
      </w:tr>
    </w:tbl>
    <w:p w:rsidR="00000000" w:rsidDel="00000000" w:rsidP="00000000" w:rsidRDefault="00000000" w:rsidRPr="00000000" w14:paraId="0000004B">
      <w:pPr>
        <w:shd w:fill="ffffff" w:val="clear"/>
        <w:spacing w:after="240" w:before="240" w:lineRule="auto"/>
        <w:rPr>
          <w:i w:val="1"/>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i w:val="1"/>
                <w:sz w:val="26"/>
                <w:szCs w:val="26"/>
              </w:rPr>
            </w:pPr>
            <w:r w:rsidDel="00000000" w:rsidR="00000000" w:rsidRPr="00000000">
              <w:rPr>
                <w:i w:val="1"/>
                <w:sz w:val="26"/>
                <w:szCs w:val="26"/>
                <w:rtl w:val="0"/>
              </w:rPr>
              <w:t xml:space="preserve">"The team provided exceptional graphic design services. Their attention to detail, clear communication, and ability to capture our brand essence exceeded our expectations."</w:t>
              <w:br w:type="textWrapping"/>
              <w:br w:type="textWrapping"/>
              <w:t xml:space="preserve"> – </w:t>
            </w:r>
            <w:r w:rsidDel="00000000" w:rsidR="00000000" w:rsidRPr="00000000">
              <w:rPr>
                <w:b w:val="1"/>
                <w:i w:val="1"/>
                <w:sz w:val="26"/>
                <w:szCs w:val="26"/>
                <w:rtl w:val="0"/>
              </w:rPr>
              <w:t xml:space="preserve">John Doe, CEO, Quantum Solutions Inc.</w:t>
            </w:r>
          </w:p>
        </w:tc>
      </w:tr>
    </w:tbl>
    <w:p w:rsidR="00000000" w:rsidDel="00000000" w:rsidP="00000000" w:rsidRDefault="00000000" w:rsidRPr="00000000" w14:paraId="0000004D">
      <w:pPr>
        <w:shd w:fill="ffffff" w:val="clear"/>
        <w:spacing w:after="240" w:before="240" w:lineRule="auto"/>
        <w:rPr>
          <w:i w:val="1"/>
        </w:rPr>
      </w:pPr>
      <w:r w:rsidDel="00000000" w:rsidR="00000000" w:rsidRPr="00000000">
        <w:rPr>
          <w:rtl w:val="0"/>
        </w:rPr>
      </w:r>
    </w:p>
    <w:p w:rsidR="00000000" w:rsidDel="00000000" w:rsidP="00000000" w:rsidRDefault="00000000" w:rsidRPr="00000000" w14:paraId="0000004E">
      <w:pPr>
        <w:pStyle w:val="Heading2"/>
        <w:shd w:fill="ffffff" w:val="clear"/>
        <w:spacing w:after="240" w:before="240" w:lineRule="auto"/>
        <w:rPr>
          <w:b w:val="1"/>
          <w:sz w:val="46"/>
          <w:szCs w:val="46"/>
        </w:rPr>
      </w:pPr>
      <w:bookmarkStart w:colFirst="0" w:colLast="0" w:name="_4c3tvwbj7oo2" w:id="13"/>
      <w:bookmarkEnd w:id="13"/>
      <w:r w:rsidDel="00000000" w:rsidR="00000000" w:rsidRPr="00000000">
        <w:rPr>
          <w:rtl w:val="0"/>
        </w:rPr>
      </w:r>
    </w:p>
    <w:p w:rsidR="00000000" w:rsidDel="00000000" w:rsidP="00000000" w:rsidRDefault="00000000" w:rsidRPr="00000000" w14:paraId="0000004F">
      <w:pPr>
        <w:pStyle w:val="Heading2"/>
        <w:shd w:fill="ffffff" w:val="clear"/>
        <w:spacing w:after="240" w:before="240" w:lineRule="auto"/>
        <w:rPr>
          <w:b w:val="1"/>
          <w:sz w:val="46"/>
          <w:szCs w:val="46"/>
        </w:rPr>
      </w:pPr>
      <w:bookmarkStart w:colFirst="0" w:colLast="0" w:name="_2av121db4mob" w:id="14"/>
      <w:bookmarkEnd w:id="14"/>
      <w:r w:rsidDel="00000000" w:rsidR="00000000" w:rsidRPr="00000000">
        <w:rPr>
          <w:rtl w:val="0"/>
        </w:rPr>
      </w:r>
    </w:p>
    <w:p w:rsidR="00000000" w:rsidDel="00000000" w:rsidP="00000000" w:rsidRDefault="00000000" w:rsidRPr="00000000" w14:paraId="00000050">
      <w:pPr>
        <w:pStyle w:val="Heading2"/>
        <w:shd w:fill="ffffff" w:val="clear"/>
        <w:spacing w:after="240" w:before="240" w:lineRule="auto"/>
        <w:rPr>
          <w:b w:val="1"/>
          <w:sz w:val="46"/>
          <w:szCs w:val="46"/>
        </w:rPr>
      </w:pPr>
      <w:bookmarkStart w:colFirst="0" w:colLast="0" w:name="_bfme0d84jykq" w:id="15"/>
      <w:bookmarkEnd w:id="15"/>
      <w:r w:rsidDel="00000000" w:rsidR="00000000" w:rsidRPr="00000000">
        <w:rPr>
          <w:rtl w:val="0"/>
        </w:rPr>
      </w:r>
    </w:p>
    <w:p w:rsidR="00000000" w:rsidDel="00000000" w:rsidP="00000000" w:rsidRDefault="00000000" w:rsidRPr="00000000" w14:paraId="00000051">
      <w:pPr>
        <w:pStyle w:val="Heading2"/>
        <w:shd w:fill="ffffff" w:val="clear"/>
        <w:spacing w:after="240" w:before="240" w:lineRule="auto"/>
        <w:rPr/>
      </w:pPr>
      <w:bookmarkStart w:colFirst="0" w:colLast="0" w:name="_15rb205lpjv6" w:id="16"/>
      <w:bookmarkEnd w:id="16"/>
      <w:r w:rsidDel="00000000" w:rsidR="00000000" w:rsidRPr="00000000">
        <w:rPr>
          <w:b w:val="1"/>
          <w:sz w:val="46"/>
          <w:szCs w:val="46"/>
          <w:rtl w:val="0"/>
        </w:rPr>
        <w:t xml:space="preserve">Deliverables</w:t>
      </w:r>
      <w:r w:rsidDel="00000000" w:rsidR="00000000" w:rsidRPr="00000000">
        <w:rPr>
          <w:rtl w:val="0"/>
        </w:rPr>
      </w:r>
    </w:p>
    <w:p w:rsidR="00000000" w:rsidDel="00000000" w:rsidP="00000000" w:rsidRDefault="00000000" w:rsidRPr="00000000" w14:paraId="00000052">
      <w:pPr>
        <w:spacing w:after="240" w:before="240" w:lineRule="auto"/>
        <w:rPr>
          <w:sz w:val="26"/>
          <w:szCs w:val="26"/>
        </w:rPr>
      </w:pPr>
      <w:r w:rsidDel="00000000" w:rsidR="00000000" w:rsidRPr="00000000">
        <w:rPr>
          <w:sz w:val="26"/>
          <w:szCs w:val="26"/>
          <w:rtl w:val="0"/>
        </w:rPr>
        <w:t xml:space="preserve">This section outlines the design assets that {</w:t>
      </w:r>
      <w:r w:rsidDel="00000000" w:rsidR="00000000" w:rsidRPr="00000000">
        <w:rPr>
          <w:b w:val="1"/>
          <w:color w:val="b7b7b7"/>
          <w:sz w:val="26"/>
          <w:szCs w:val="26"/>
          <w:rtl w:val="0"/>
        </w:rPr>
        <w:t xml:space="preserve">client_name</w:t>
      </w:r>
      <w:r w:rsidDel="00000000" w:rsidR="00000000" w:rsidRPr="00000000">
        <w:rPr>
          <w:sz w:val="26"/>
          <w:szCs w:val="26"/>
          <w:rtl w:val="0"/>
        </w:rPr>
        <w:t xml:space="preserve">} will receive as part of this project. Customize the list below to match your client’s needs and agreed scope.</w:t>
      </w:r>
    </w:p>
    <w:p w:rsidR="00000000" w:rsidDel="00000000" w:rsidP="00000000" w:rsidRDefault="00000000" w:rsidRPr="00000000" w14:paraId="00000053">
      <w:pPr>
        <w:spacing w:after="240" w:before="240" w:lineRule="auto"/>
        <w:rPr>
          <w:b w:val="1"/>
          <w:sz w:val="26"/>
          <w:szCs w:val="26"/>
        </w:rPr>
      </w:pPr>
      <w:r w:rsidDel="00000000" w:rsidR="00000000" w:rsidRPr="00000000">
        <w:rPr>
          <w:b w:val="1"/>
          <w:sz w:val="26"/>
          <w:szCs w:val="26"/>
          <w:rtl w:val="0"/>
        </w:rPr>
        <w:t xml:space="preserve">Project Deliverables:</w:t>
      </w:r>
    </w:p>
    <w:p w:rsidR="00000000" w:rsidDel="00000000" w:rsidP="00000000" w:rsidRDefault="00000000" w:rsidRPr="00000000" w14:paraId="00000054">
      <w:pPr>
        <w:numPr>
          <w:ilvl w:val="0"/>
          <w:numId w:val="2"/>
        </w:numPr>
        <w:spacing w:after="0" w:afterAutospacing="0" w:before="240" w:lineRule="auto"/>
        <w:ind w:left="720" w:hanging="360"/>
        <w:rPr>
          <w:sz w:val="26"/>
          <w:szCs w:val="26"/>
        </w:rPr>
      </w:pPr>
      <w:r w:rsidDel="00000000" w:rsidR="00000000" w:rsidRPr="00000000">
        <w:rPr>
          <w:b w:val="1"/>
          <w:sz w:val="26"/>
          <w:szCs w:val="26"/>
          <w:rtl w:val="0"/>
        </w:rPr>
        <w:t xml:space="preserve">Corporate Logo:</w:t>
      </w:r>
      <w:r w:rsidDel="00000000" w:rsidR="00000000" w:rsidRPr="00000000">
        <w:rPr>
          <w:sz w:val="26"/>
          <w:szCs w:val="26"/>
          <w:rtl w:val="0"/>
        </w:rPr>
        <w:t xml:space="preserve"> A professional logo representing {</w:t>
      </w:r>
      <w:r w:rsidDel="00000000" w:rsidR="00000000" w:rsidRPr="00000000">
        <w:rPr>
          <w:b w:val="1"/>
          <w:color w:val="b7b7b7"/>
          <w:sz w:val="26"/>
          <w:szCs w:val="26"/>
          <w:rtl w:val="0"/>
        </w:rPr>
        <w:t xml:space="preserve">client_name</w:t>
      </w:r>
      <w:r w:rsidDel="00000000" w:rsidR="00000000" w:rsidRPr="00000000">
        <w:rPr>
          <w:sz w:val="26"/>
          <w:szCs w:val="26"/>
          <w:rtl w:val="0"/>
        </w:rPr>
        <w:t xml:space="preserve">}’s brand identity.</w:t>
        <w:br w:type="textWrapping"/>
      </w:r>
    </w:p>
    <w:p w:rsidR="00000000" w:rsidDel="00000000" w:rsidP="00000000" w:rsidRDefault="00000000" w:rsidRPr="00000000" w14:paraId="00000055">
      <w:pPr>
        <w:numPr>
          <w:ilvl w:val="0"/>
          <w:numId w:val="2"/>
        </w:numPr>
        <w:spacing w:after="0" w:afterAutospacing="0" w:before="0" w:beforeAutospacing="0" w:lineRule="auto"/>
        <w:ind w:left="720" w:hanging="360"/>
        <w:rPr>
          <w:sz w:val="26"/>
          <w:szCs w:val="26"/>
        </w:rPr>
      </w:pPr>
      <w:r w:rsidDel="00000000" w:rsidR="00000000" w:rsidRPr="00000000">
        <w:rPr>
          <w:rtl w:val="0"/>
        </w:rPr>
      </w:r>
    </w:p>
    <w:p w:rsidR="00000000" w:rsidDel="00000000" w:rsidP="00000000" w:rsidRDefault="00000000" w:rsidRPr="00000000" w14:paraId="00000056">
      <w:pPr>
        <w:numPr>
          <w:ilvl w:val="0"/>
          <w:numId w:val="2"/>
        </w:numPr>
        <w:spacing w:after="0" w:afterAutospacing="0" w:before="0" w:beforeAutospacing="0" w:lineRule="auto"/>
        <w:ind w:left="720" w:hanging="360"/>
        <w:rPr>
          <w:sz w:val="26"/>
          <w:szCs w:val="26"/>
        </w:rPr>
      </w:pPr>
      <w:r w:rsidDel="00000000" w:rsidR="00000000" w:rsidRPr="00000000">
        <w:rPr>
          <w:rtl w:val="0"/>
        </w:rPr>
      </w:r>
    </w:p>
    <w:p w:rsidR="00000000" w:rsidDel="00000000" w:rsidP="00000000" w:rsidRDefault="00000000" w:rsidRPr="00000000" w14:paraId="00000057">
      <w:pPr>
        <w:numPr>
          <w:ilvl w:val="0"/>
          <w:numId w:val="2"/>
        </w:numPr>
        <w:spacing w:after="0" w:afterAutospacing="0" w:before="0" w:beforeAutospacing="0" w:lineRule="auto"/>
        <w:ind w:left="720" w:hanging="360"/>
        <w:rPr>
          <w:sz w:val="26"/>
          <w:szCs w:val="26"/>
        </w:rPr>
      </w:pPr>
      <w:r w:rsidDel="00000000" w:rsidR="00000000" w:rsidRPr="00000000">
        <w:rPr>
          <w:rtl w:val="0"/>
        </w:rPr>
      </w:r>
    </w:p>
    <w:p w:rsidR="00000000" w:rsidDel="00000000" w:rsidP="00000000" w:rsidRDefault="00000000" w:rsidRPr="00000000" w14:paraId="00000058">
      <w:pPr>
        <w:numPr>
          <w:ilvl w:val="0"/>
          <w:numId w:val="2"/>
        </w:numPr>
        <w:spacing w:after="240" w:before="0" w:beforeAutospacing="0" w:lineRule="auto"/>
        <w:ind w:left="720" w:hanging="360"/>
        <w:rPr>
          <w:sz w:val="26"/>
          <w:szCs w:val="26"/>
        </w:rPr>
      </w:pPr>
      <w:r w:rsidDel="00000000" w:rsidR="00000000" w:rsidRPr="00000000">
        <w:rPr>
          <w:sz w:val="26"/>
          <w:szCs w:val="26"/>
          <w:rtl w:val="0"/>
        </w:rPr>
        <w:br w:type="textWrapping"/>
      </w:r>
    </w:p>
    <w:p w:rsidR="00000000" w:rsidDel="00000000" w:rsidP="00000000" w:rsidRDefault="00000000" w:rsidRPr="00000000" w14:paraId="00000059">
      <w:pPr>
        <w:spacing w:after="240" w:before="240" w:lineRule="auto"/>
        <w:rPr>
          <w:b w:val="1"/>
          <w:sz w:val="26"/>
          <w:szCs w:val="26"/>
        </w:rPr>
      </w:pPr>
      <w:r w:rsidDel="00000000" w:rsidR="00000000" w:rsidRPr="00000000">
        <w:rPr>
          <w:rtl w:val="0"/>
        </w:rPr>
      </w:r>
    </w:p>
    <w:p w:rsidR="00000000" w:rsidDel="00000000" w:rsidP="00000000" w:rsidRDefault="00000000" w:rsidRPr="00000000" w14:paraId="0000005A">
      <w:pPr>
        <w:spacing w:after="240" w:before="240" w:lineRule="auto"/>
        <w:rPr>
          <w:sz w:val="20"/>
          <w:szCs w:val="20"/>
        </w:rPr>
      </w:pPr>
      <w:r w:rsidDel="00000000" w:rsidR="00000000" w:rsidRPr="00000000">
        <w:rPr>
          <w:b w:val="1"/>
          <w:sz w:val="26"/>
          <w:szCs w:val="26"/>
          <w:rtl w:val="0"/>
        </w:rPr>
        <w:t xml:space="preserve">Note for Template Users:</w:t>
        <w:br w:type="textWrapping"/>
      </w:r>
      <w:r w:rsidDel="00000000" w:rsidR="00000000" w:rsidRPr="00000000">
        <w:rPr>
          <w:sz w:val="20"/>
          <w:szCs w:val="20"/>
          <w:rtl w:val="0"/>
        </w:rPr>
        <w:t xml:space="preserve">Replace these examples with the actual deliverables for your client. Include formats (e.g., AI, PSD, PNG, JPG, PDF), quantities, and any additional instructions. Ensure the list reflects the agreed project scope and client requirements.</w:t>
      </w:r>
    </w:p>
    <w:p w:rsidR="00000000" w:rsidDel="00000000" w:rsidP="00000000" w:rsidRDefault="00000000" w:rsidRPr="00000000" w14:paraId="0000005B">
      <w:pPr>
        <w:spacing w:before="200" w:lineRule="auto"/>
        <w:ind w:left="720" w:firstLine="0"/>
        <w:rPr>
          <w:sz w:val="26"/>
          <w:szCs w:val="26"/>
        </w:rPr>
      </w:pPr>
      <w:r w:rsidDel="00000000" w:rsidR="00000000" w:rsidRPr="00000000">
        <w:rPr>
          <w:rtl w:val="0"/>
        </w:rPr>
      </w:r>
    </w:p>
    <w:p w:rsidR="00000000" w:rsidDel="00000000" w:rsidP="00000000" w:rsidRDefault="00000000" w:rsidRPr="00000000" w14:paraId="0000005C">
      <w:pPr>
        <w:pStyle w:val="Heading2"/>
        <w:shd w:fill="ffffff" w:val="clear"/>
        <w:spacing w:after="240" w:before="240" w:lineRule="auto"/>
        <w:rPr/>
      </w:pPr>
      <w:bookmarkStart w:colFirst="0" w:colLast="0" w:name="_u5psky9jb1t3" w:id="17"/>
      <w:bookmarkEnd w:id="17"/>
      <w:r w:rsidDel="00000000" w:rsidR="00000000" w:rsidRPr="00000000">
        <w:rPr>
          <w:b w:val="1"/>
          <w:sz w:val="46"/>
          <w:szCs w:val="46"/>
          <w:rtl w:val="0"/>
        </w:rPr>
        <w:t xml:space="preserve">Timeline</w:t>
      </w:r>
      <w:r w:rsidDel="00000000" w:rsidR="00000000" w:rsidRPr="00000000">
        <w:rPr>
          <w:rtl w:val="0"/>
        </w:rPr>
      </w:r>
    </w:p>
    <w:p w:rsidR="00000000" w:rsidDel="00000000" w:rsidP="00000000" w:rsidRDefault="00000000" w:rsidRPr="00000000" w14:paraId="0000005D">
      <w:pPr>
        <w:spacing w:after="240" w:before="240" w:lineRule="auto"/>
        <w:rPr>
          <w:sz w:val="26"/>
          <w:szCs w:val="26"/>
        </w:rPr>
      </w:pPr>
      <w:r w:rsidDel="00000000" w:rsidR="00000000" w:rsidRPr="00000000">
        <w:rPr>
          <w:sz w:val="26"/>
          <w:szCs w:val="26"/>
          <w:rtl w:val="0"/>
        </w:rPr>
        <w:t xml:space="preserve">This section outlines the schedule for each phase of the graphic design project. Customize the dates and milestones to match your client’s project plan. Timelines depend on timely client feedback and approvals.</w:t>
      </w:r>
    </w:p>
    <w:p w:rsidR="00000000" w:rsidDel="00000000" w:rsidP="00000000" w:rsidRDefault="00000000" w:rsidRPr="00000000" w14:paraId="0000005E">
      <w:pPr>
        <w:spacing w:after="240" w:before="240" w:lineRule="auto"/>
        <w:rPr>
          <w:b w:val="1"/>
          <w:sz w:val="26"/>
          <w:szCs w:val="26"/>
        </w:rPr>
      </w:pPr>
      <w:r w:rsidDel="00000000" w:rsidR="00000000" w:rsidRPr="00000000">
        <w:rPr>
          <w:b w:val="1"/>
          <w:sz w:val="26"/>
          <w:szCs w:val="26"/>
          <w:rtl w:val="0"/>
        </w:rPr>
        <w:t xml:space="preserve">Project Timeline Example:</w:t>
      </w:r>
    </w:p>
    <w:p w:rsidR="00000000" w:rsidDel="00000000" w:rsidP="00000000" w:rsidRDefault="00000000" w:rsidRPr="00000000" w14:paraId="0000005F">
      <w:pPr>
        <w:spacing w:before="200" w:lineRule="auto"/>
        <w:rPr>
          <w:sz w:val="26"/>
          <w:szCs w:val="26"/>
        </w:rPr>
      </w:pPr>
      <w:r w:rsidDel="00000000" w:rsidR="00000000" w:rsidRPr="00000000">
        <w:rPr>
          <w:rtl w:val="0"/>
        </w:rPr>
      </w:r>
    </w:p>
    <w:tbl>
      <w:tblPr>
        <w:tblStyle w:val="Table5"/>
        <w:tblW w:w="9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0"/>
        <w:gridCol w:w="1485"/>
        <w:gridCol w:w="1560"/>
        <w:gridCol w:w="2235"/>
        <w:gridCol w:w="1920"/>
        <w:tblGridChange w:id="0">
          <w:tblGrid>
            <w:gridCol w:w="2460"/>
            <w:gridCol w:w="1485"/>
            <w:gridCol w:w="1560"/>
            <w:gridCol w:w="2235"/>
            <w:gridCol w:w="1920"/>
          </w:tblGrid>
        </w:tblGridChange>
      </w:tblGrid>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60">
            <w:pPr>
              <w:spacing w:before="200" w:lineRule="auto"/>
              <w:jc w:val="center"/>
              <w:rPr>
                <w:color w:val="ffffff"/>
                <w:sz w:val="26"/>
                <w:szCs w:val="26"/>
              </w:rPr>
            </w:pPr>
            <w:r w:rsidDel="00000000" w:rsidR="00000000" w:rsidRPr="00000000">
              <w:rPr>
                <w:b w:val="1"/>
                <w:color w:val="ffffff"/>
                <w:sz w:val="26"/>
                <w:szCs w:val="26"/>
                <w:rtl w:val="0"/>
              </w:rPr>
              <w:t xml:space="preserve">Project Phase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61">
            <w:pPr>
              <w:spacing w:before="200" w:lineRule="auto"/>
              <w:jc w:val="center"/>
              <w:rPr>
                <w:color w:val="ffffff"/>
                <w:sz w:val="26"/>
                <w:szCs w:val="26"/>
              </w:rPr>
            </w:pPr>
            <w:r w:rsidDel="00000000" w:rsidR="00000000" w:rsidRPr="00000000">
              <w:rPr>
                <w:b w:val="1"/>
                <w:color w:val="ffffff"/>
                <w:sz w:val="26"/>
                <w:szCs w:val="26"/>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62">
            <w:pPr>
              <w:spacing w:before="200" w:lineRule="auto"/>
              <w:jc w:val="center"/>
              <w:rPr>
                <w:color w:val="ffffff"/>
                <w:sz w:val="26"/>
                <w:szCs w:val="26"/>
              </w:rPr>
            </w:pPr>
            <w:r w:rsidDel="00000000" w:rsidR="00000000" w:rsidRPr="00000000">
              <w:rPr>
                <w:b w:val="1"/>
                <w:color w:val="ffffff"/>
                <w:sz w:val="26"/>
                <w:szCs w:val="26"/>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63">
            <w:pPr>
              <w:spacing w:before="200" w:lineRule="auto"/>
              <w:jc w:val="center"/>
              <w:rPr>
                <w:color w:val="ffffff"/>
                <w:sz w:val="26"/>
                <w:szCs w:val="26"/>
              </w:rPr>
            </w:pPr>
            <w:r w:rsidDel="00000000" w:rsidR="00000000" w:rsidRPr="00000000">
              <w:rPr>
                <w:b w:val="1"/>
                <w:color w:val="ffffff"/>
                <w:sz w:val="26"/>
                <w:szCs w:val="26"/>
                <w:rtl w:val="0"/>
              </w:rPr>
              <w:t xml:space="preserve">Client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64">
            <w:pPr>
              <w:spacing w:before="200" w:lineRule="auto"/>
              <w:jc w:val="center"/>
              <w:rPr>
                <w:color w:val="ffffff"/>
                <w:sz w:val="26"/>
                <w:szCs w:val="26"/>
              </w:rPr>
            </w:pPr>
            <w:r w:rsidDel="00000000" w:rsidR="00000000" w:rsidRPr="00000000">
              <w:rPr>
                <w:b w:val="1"/>
                <w:color w:val="ffffff"/>
                <w:sz w:val="26"/>
                <w:szCs w:val="26"/>
                <w:rtl w:val="0"/>
              </w:rPr>
              <w:t xml:space="preserve">Notes / Off Days</w:t>
            </w:r>
            <w:r w:rsidDel="00000000" w:rsidR="00000000" w:rsidRPr="00000000">
              <w:rPr>
                <w:rtl w:val="0"/>
              </w:rPr>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before="200" w:lineRule="auto"/>
              <w:rPr>
                <w:sz w:val="26"/>
                <w:szCs w:val="26"/>
              </w:rPr>
            </w:pPr>
            <w:r w:rsidDel="00000000" w:rsidR="00000000" w:rsidRPr="00000000">
              <w:rPr>
                <w:sz w:val="26"/>
                <w:szCs w:val="26"/>
                <w:rtl w:val="0"/>
              </w:rPr>
              <w:t xml:space="preserve">Project Kickoff &amp; Research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before="200" w:lineRule="auto"/>
              <w:rPr>
                <w:sz w:val="26"/>
                <w:szCs w:val="26"/>
              </w:rPr>
            </w:pPr>
            <w:r w:rsidDel="00000000" w:rsidR="00000000" w:rsidRPr="00000000">
              <w:rPr>
                <w:sz w:val="26"/>
                <w:szCs w:val="26"/>
                <w:rtl w:val="0"/>
              </w:rPr>
              <w:t xml:space="preserve">[Start Date]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before="200" w:lineRule="auto"/>
              <w:rPr>
                <w:sz w:val="26"/>
                <w:szCs w:val="26"/>
              </w:rPr>
            </w:pPr>
            <w:r w:rsidDel="00000000" w:rsidR="00000000" w:rsidRPr="00000000">
              <w:rPr>
                <w:sz w:val="26"/>
                <w:szCs w:val="26"/>
                <w:rtl w:val="0"/>
              </w:rPr>
              <w:t xml:space="preserve">[End Date]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before="200" w:lineRule="auto"/>
              <w:rPr>
                <w:sz w:val="26"/>
                <w:szCs w:val="26"/>
              </w:rPr>
            </w:pPr>
            <w:r w:rsidDel="00000000" w:rsidR="00000000" w:rsidRPr="00000000">
              <w:rPr>
                <w:sz w:val="26"/>
                <w:szCs w:val="26"/>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before="200" w:lineRule="auto"/>
              <w:rPr>
                <w:sz w:val="26"/>
                <w:szCs w:val="26"/>
              </w:rPr>
            </w:pPr>
            <w:r w:rsidDel="00000000" w:rsidR="00000000" w:rsidRPr="00000000">
              <w:rPr>
                <w:sz w:val="26"/>
                <w:szCs w:val="26"/>
                <w:rtl w:val="0"/>
              </w:rPr>
              <w:t xml:space="preserve">Delivery depends on client feedback</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before="200" w:lineRule="auto"/>
              <w:rPr>
                <w:sz w:val="26"/>
                <w:szCs w:val="26"/>
              </w:rPr>
            </w:pPr>
            <w:r w:rsidDel="00000000" w:rsidR="00000000" w:rsidRPr="00000000">
              <w:rPr>
                <w:sz w:val="26"/>
                <w:szCs w:val="26"/>
                <w:rtl w:val="0"/>
              </w:rPr>
              <w:t xml:space="preserve">….</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before="200" w:lineRule="auto"/>
              <w:rPr>
                <w:sz w:val="26"/>
                <w:szCs w:val="26"/>
              </w:rPr>
            </w:pPr>
            <w:r w:rsidDel="00000000" w:rsidR="00000000" w:rsidRPr="00000000">
              <w:rPr>
                <w:sz w:val="26"/>
                <w:szCs w:val="26"/>
                <w:rtl w:val="0"/>
              </w:rPr>
              <w:t xml:space="preserve">….</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before="20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079">
      <w:pPr>
        <w:spacing w:before="200" w:lineRule="auto"/>
        <w:rPr>
          <w:sz w:val="26"/>
          <w:szCs w:val="26"/>
        </w:rPr>
      </w:pPr>
      <w:r w:rsidDel="00000000" w:rsidR="00000000" w:rsidRPr="00000000">
        <w:rPr>
          <w:rtl w:val="0"/>
        </w:rPr>
      </w:r>
    </w:p>
    <w:p w:rsidR="00000000" w:rsidDel="00000000" w:rsidP="00000000" w:rsidRDefault="00000000" w:rsidRPr="00000000" w14:paraId="0000007A">
      <w:pPr>
        <w:pStyle w:val="Heading2"/>
        <w:shd w:fill="ffffff" w:val="clear"/>
        <w:spacing w:after="240" w:before="240" w:lineRule="auto"/>
        <w:rPr/>
      </w:pPr>
      <w:bookmarkStart w:colFirst="0" w:colLast="0" w:name="_wb0zp2wovolp" w:id="18"/>
      <w:bookmarkEnd w:id="18"/>
      <w:r w:rsidDel="00000000" w:rsidR="00000000" w:rsidRPr="00000000">
        <w:rPr>
          <w:b w:val="1"/>
          <w:sz w:val="46"/>
          <w:szCs w:val="46"/>
          <w:rtl w:val="0"/>
        </w:rPr>
        <w:t xml:space="preserve">Pricing &amp; Payment Terms</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spacing w:after="240" w:before="240" w:lineRule="auto"/>
        <w:rPr>
          <w:sz w:val="26"/>
          <w:szCs w:val="26"/>
        </w:rPr>
      </w:pPr>
      <w:r w:rsidDel="00000000" w:rsidR="00000000" w:rsidRPr="00000000">
        <w:rPr>
          <w:b w:val="1"/>
          <w:sz w:val="26"/>
          <w:szCs w:val="26"/>
          <w:rtl w:val="0"/>
        </w:rPr>
        <w:t xml:space="preserve">Currency:</w:t>
      </w:r>
      <w:r w:rsidDel="00000000" w:rsidR="00000000" w:rsidRPr="00000000">
        <w:rPr>
          <w:sz w:val="26"/>
          <w:szCs w:val="26"/>
          <w:rtl w:val="0"/>
        </w:rPr>
        <w:t xml:space="preserve"> [USD / AED / BDT / GBP]  </w:t>
      </w:r>
      <w:r w:rsidDel="00000000" w:rsidR="00000000" w:rsidRPr="00000000">
        <w:rPr>
          <w:b w:val="1"/>
          <w:sz w:val="26"/>
          <w:szCs w:val="26"/>
          <w:rtl w:val="0"/>
        </w:rPr>
        <w:t xml:space="preserve">Billing:</w:t>
      </w:r>
      <w:r w:rsidDel="00000000" w:rsidR="00000000" w:rsidRPr="00000000">
        <w:rPr>
          <w:sz w:val="26"/>
          <w:szCs w:val="26"/>
          <w:rtl w:val="0"/>
        </w:rPr>
        <w:t xml:space="preserve"> [One-time / Monthly / Hybrid]</w:t>
      </w:r>
    </w:p>
    <w:p w:rsidR="00000000" w:rsidDel="00000000" w:rsidP="00000000" w:rsidRDefault="00000000" w:rsidRPr="00000000" w14:paraId="0000007D">
      <w:pPr>
        <w:spacing w:after="240" w:before="240" w:lineRule="auto"/>
        <w:rPr>
          <w:sz w:val="26"/>
          <w:szCs w:val="26"/>
        </w:rPr>
      </w:pPr>
      <w:r w:rsidDel="00000000" w:rsidR="00000000" w:rsidRPr="00000000">
        <w:rPr>
          <w:rtl w:val="0"/>
        </w:rPr>
      </w:r>
    </w:p>
    <w:tbl>
      <w:tblPr>
        <w:tblStyle w:val="Table6"/>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85"/>
        <w:gridCol w:w="1575"/>
        <w:gridCol w:w="1005"/>
        <w:gridCol w:w="1575"/>
        <w:gridCol w:w="1860"/>
        <w:tblGridChange w:id="0">
          <w:tblGrid>
            <w:gridCol w:w="3285"/>
            <w:gridCol w:w="1575"/>
            <w:gridCol w:w="1005"/>
            <w:gridCol w:w="1575"/>
            <w:gridCol w:w="1860"/>
          </w:tblGrid>
        </w:tblGridChange>
      </w:tblGrid>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7E">
            <w:pPr>
              <w:spacing w:before="200" w:lineRule="auto"/>
              <w:jc w:val="center"/>
              <w:rPr>
                <w:color w:val="ffffff"/>
                <w:sz w:val="26"/>
                <w:szCs w:val="26"/>
              </w:rPr>
            </w:pPr>
            <w:r w:rsidDel="00000000" w:rsidR="00000000" w:rsidRPr="00000000">
              <w:rPr>
                <w:b w:val="1"/>
                <w:color w:val="ffffff"/>
                <w:sz w:val="26"/>
                <w:szCs w:val="26"/>
                <w:rtl w:val="0"/>
              </w:rPr>
              <w:t xml:space="preserve">Service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7F">
            <w:pPr>
              <w:spacing w:before="200" w:lineRule="auto"/>
              <w:jc w:val="center"/>
              <w:rPr>
                <w:color w:val="ffffff"/>
                <w:sz w:val="26"/>
                <w:szCs w:val="26"/>
              </w:rPr>
            </w:pPr>
            <w:r w:rsidDel="00000000" w:rsidR="00000000" w:rsidRPr="00000000">
              <w:rPr>
                <w:b w:val="1"/>
                <w:color w:val="ffffff"/>
                <w:sz w:val="26"/>
                <w:szCs w:val="26"/>
                <w:rtl w:val="0"/>
              </w:rPr>
              <w:t xml:space="preserve">Price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80">
            <w:pPr>
              <w:spacing w:before="200" w:lineRule="auto"/>
              <w:jc w:val="center"/>
              <w:rPr>
                <w:color w:val="ffffff"/>
                <w:sz w:val="26"/>
                <w:szCs w:val="26"/>
              </w:rPr>
            </w:pPr>
            <w:r w:rsidDel="00000000" w:rsidR="00000000" w:rsidRPr="00000000">
              <w:rPr>
                <w:b w:val="1"/>
                <w:color w:val="ffffff"/>
                <w:sz w:val="26"/>
                <w:szCs w:val="26"/>
                <w:rtl w:val="0"/>
              </w:rPr>
              <w:t xml:space="preserve">Qty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81">
            <w:pPr>
              <w:spacing w:before="200" w:lineRule="auto"/>
              <w:jc w:val="center"/>
              <w:rPr>
                <w:color w:val="ffffff"/>
                <w:sz w:val="26"/>
                <w:szCs w:val="26"/>
              </w:rPr>
            </w:pPr>
            <w:r w:rsidDel="00000000" w:rsidR="00000000" w:rsidRPr="00000000">
              <w:rPr>
                <w:b w:val="1"/>
                <w:color w:val="ffffff"/>
                <w:sz w:val="26"/>
                <w:szCs w:val="26"/>
                <w:rtl w:val="0"/>
              </w:rPr>
              <w:t xml:space="preserve">Frequency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82">
            <w:pPr>
              <w:spacing w:before="200" w:lineRule="auto"/>
              <w:jc w:val="center"/>
              <w:rPr>
                <w:color w:val="ffffff"/>
                <w:sz w:val="26"/>
                <w:szCs w:val="26"/>
              </w:rPr>
            </w:pPr>
            <w:r w:rsidDel="00000000" w:rsidR="00000000" w:rsidRPr="00000000">
              <w:rPr>
                <w:b w:val="1"/>
                <w:color w:val="ffffff"/>
                <w:sz w:val="26"/>
                <w:szCs w:val="26"/>
                <w:rtl w:val="0"/>
              </w:rPr>
              <w:t xml:space="preserve">Subtotal</w:t>
            </w:r>
            <w:r w:rsidDel="00000000" w:rsidR="00000000" w:rsidRPr="00000000">
              <w:rPr>
                <w:rtl w:val="0"/>
              </w:rPr>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before="200" w:lineRule="auto"/>
              <w:rPr>
                <w:sz w:val="26"/>
                <w:szCs w:val="26"/>
              </w:rPr>
            </w:pPr>
            <w:r w:rsidDel="00000000" w:rsidR="00000000" w:rsidRPr="00000000">
              <w:rPr>
                <w:sz w:val="26"/>
                <w:szCs w:val="26"/>
                <w:rtl w:val="0"/>
              </w:rPr>
              <w:t xml:space="preserve">Strategy &amp; 90-Day Design Plan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before="200" w:lineRule="auto"/>
              <w:rPr>
                <w:sz w:val="26"/>
                <w:szCs w:val="26"/>
              </w:rPr>
            </w:pPr>
            <w:r w:rsidDel="00000000" w:rsidR="00000000" w:rsidRPr="00000000">
              <w:rPr>
                <w:sz w:val="26"/>
                <w:szCs w:val="26"/>
                <w:rtl w:val="0"/>
              </w:rPr>
              <w:t xml:space="preserve">$[Amount]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before="200" w:lineRule="auto"/>
              <w:rPr>
                <w:sz w:val="26"/>
                <w:szCs w:val="26"/>
              </w:rPr>
            </w:pPr>
            <w:r w:rsidDel="00000000" w:rsidR="00000000" w:rsidRPr="00000000">
              <w:rPr>
                <w:sz w:val="26"/>
                <w:szCs w:val="26"/>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before="200" w:lineRule="auto"/>
              <w:rPr>
                <w:sz w:val="26"/>
                <w:szCs w:val="26"/>
              </w:rPr>
            </w:pPr>
            <w:r w:rsidDel="00000000" w:rsidR="00000000" w:rsidRPr="00000000">
              <w:rPr>
                <w:sz w:val="26"/>
                <w:szCs w:val="26"/>
                <w:rtl w:val="0"/>
              </w:rPr>
              <w:t xml:space="preserve">One-time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before="200" w:lineRule="auto"/>
              <w:rPr>
                <w:sz w:val="26"/>
                <w:szCs w:val="26"/>
              </w:rPr>
            </w:pPr>
            <w:r w:rsidDel="00000000" w:rsidR="00000000" w:rsidRPr="00000000">
              <w:rPr>
                <w:sz w:val="26"/>
                <w:szCs w:val="26"/>
                <w:rtl w:val="0"/>
              </w:rPr>
              <w:t xml:space="preserve">$[Amount]</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before="200" w:lineRule="auto"/>
              <w:rPr>
                <w:sz w:val="26"/>
                <w:szCs w:val="26"/>
              </w:rPr>
            </w:pPr>
            <w:r w:rsidDel="00000000" w:rsidR="00000000" w:rsidRPr="00000000">
              <w:rPr>
                <w:sz w:val="26"/>
                <w:szCs w:val="26"/>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before="200" w:lineRule="auto"/>
              <w:rPr>
                <w:sz w:val="26"/>
                <w:szCs w:val="26"/>
              </w:rPr>
            </w:pPr>
            <w:r w:rsidDel="00000000" w:rsidR="00000000" w:rsidRPr="00000000">
              <w:rPr>
                <w:sz w:val="26"/>
                <w:szCs w:val="26"/>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before="200" w:lineRule="auto"/>
              <w:rPr>
                <w:sz w:val="26"/>
                <w:szCs w:val="26"/>
              </w:rPr>
            </w:pPr>
            <w:r w:rsidDel="00000000" w:rsidR="00000000" w:rsidRPr="00000000">
              <w:rPr>
                <w:sz w:val="26"/>
                <w:szCs w:val="26"/>
                <w:rtl w:val="0"/>
              </w:rPr>
              <w:t xml:space="preserve">….</w:t>
            </w:r>
          </w:p>
        </w:tc>
      </w:tr>
      <w:tr>
        <w:trPr>
          <w:cantSplit w:val="0"/>
          <w:trHeight w:val="515" w:hRule="atLeast"/>
          <w:tblHeader w:val="0"/>
        </w:trPr>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before="200" w:lineRule="auto"/>
              <w:rPr>
                <w:sz w:val="26"/>
                <w:szCs w:val="26"/>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before="200" w:lineRule="auto"/>
              <w:rPr>
                <w:sz w:val="26"/>
                <w:szCs w:val="26"/>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before="200" w:lineRule="auto"/>
              <w:rPr>
                <w:sz w:val="26"/>
                <w:szCs w:val="26"/>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before="200" w:lineRule="auto"/>
              <w:rPr>
                <w:sz w:val="26"/>
                <w:szCs w:val="26"/>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before="200" w:lineRule="auto"/>
              <w:rPr>
                <w:sz w:val="26"/>
                <w:szCs w:val="26"/>
              </w:rPr>
            </w:pPr>
            <w:r w:rsidDel="00000000" w:rsidR="00000000" w:rsidRPr="00000000">
              <w:rPr>
                <w:rtl w:val="0"/>
              </w:rPr>
            </w:r>
          </w:p>
        </w:tc>
      </w:tr>
    </w:tbl>
    <w:p w:rsidR="00000000" w:rsidDel="00000000" w:rsidP="00000000" w:rsidRDefault="00000000" w:rsidRPr="00000000" w14:paraId="00000097">
      <w:pPr>
        <w:spacing w:before="200" w:lineRule="auto"/>
        <w:rPr>
          <w:sz w:val="26"/>
          <w:szCs w:val="26"/>
        </w:rPr>
      </w:pPr>
      <w:r w:rsidDel="00000000" w:rsidR="00000000" w:rsidRPr="00000000">
        <w:rPr>
          <w:b w:val="1"/>
          <w:sz w:val="26"/>
          <w:szCs w:val="26"/>
          <w:rtl w:val="0"/>
        </w:rPr>
        <w:t xml:space="preserve">Subtotal:</w:t>
      </w:r>
      <w:r w:rsidDel="00000000" w:rsidR="00000000" w:rsidRPr="00000000">
        <w:rPr>
          <w:sz w:val="26"/>
          <w:szCs w:val="26"/>
          <w:rtl w:val="0"/>
        </w:rPr>
        <w:t xml:space="preserve"> $[Amount]</w:t>
      </w:r>
    </w:p>
    <w:p w:rsidR="00000000" w:rsidDel="00000000" w:rsidP="00000000" w:rsidRDefault="00000000" w:rsidRPr="00000000" w14:paraId="00000098">
      <w:pPr>
        <w:spacing w:before="200" w:lineRule="auto"/>
        <w:rPr>
          <w:sz w:val="26"/>
          <w:szCs w:val="26"/>
        </w:rPr>
      </w:pPr>
      <w:r w:rsidDel="00000000" w:rsidR="00000000" w:rsidRPr="00000000">
        <w:rPr>
          <w:b w:val="1"/>
          <w:sz w:val="26"/>
          <w:szCs w:val="26"/>
          <w:rtl w:val="0"/>
        </w:rPr>
        <w:t xml:space="preserve">Discount:</w:t>
      </w:r>
      <w:r w:rsidDel="00000000" w:rsidR="00000000" w:rsidRPr="00000000">
        <w:rPr>
          <w:sz w:val="26"/>
          <w:szCs w:val="26"/>
          <w:rtl w:val="0"/>
        </w:rPr>
        <w:t xml:space="preserve"> $[Amount or %]</w:t>
      </w:r>
    </w:p>
    <w:p w:rsidR="00000000" w:rsidDel="00000000" w:rsidP="00000000" w:rsidRDefault="00000000" w:rsidRPr="00000000" w14:paraId="00000099">
      <w:pPr>
        <w:spacing w:before="200" w:lineRule="auto"/>
        <w:rPr>
          <w:sz w:val="26"/>
          <w:szCs w:val="26"/>
        </w:rPr>
      </w:pPr>
      <w:r w:rsidDel="00000000" w:rsidR="00000000" w:rsidRPr="00000000">
        <w:rPr>
          <w:b w:val="1"/>
          <w:sz w:val="26"/>
          <w:szCs w:val="26"/>
          <w:rtl w:val="0"/>
        </w:rPr>
        <w:t xml:space="preserve">Tax (10%):</w:t>
      </w:r>
      <w:r w:rsidDel="00000000" w:rsidR="00000000" w:rsidRPr="00000000">
        <w:rPr>
          <w:sz w:val="26"/>
          <w:szCs w:val="26"/>
          <w:rtl w:val="0"/>
        </w:rPr>
        <w:t xml:space="preserve"> $[Amount]</w:t>
      </w:r>
    </w:p>
    <w:p w:rsidR="00000000" w:rsidDel="00000000" w:rsidP="00000000" w:rsidRDefault="00000000" w:rsidRPr="00000000" w14:paraId="0000009A">
      <w:pPr>
        <w:spacing w:before="200" w:lineRule="auto"/>
        <w:rPr>
          <w:sz w:val="26"/>
          <w:szCs w:val="26"/>
        </w:rPr>
      </w:pPr>
      <w:r w:rsidDel="00000000" w:rsidR="00000000" w:rsidRPr="00000000">
        <w:rPr>
          <w:b w:val="1"/>
          <w:sz w:val="26"/>
          <w:szCs w:val="26"/>
          <w:rtl w:val="0"/>
        </w:rPr>
        <w:t xml:space="preserve">Total Due Today:</w:t>
      </w:r>
      <w:r w:rsidDel="00000000" w:rsidR="00000000" w:rsidRPr="00000000">
        <w:rPr>
          <w:sz w:val="26"/>
          <w:szCs w:val="26"/>
          <w:rtl w:val="0"/>
        </w:rPr>
        <w:t xml:space="preserve"> $[Amount]</w:t>
      </w:r>
    </w:p>
    <w:p w:rsidR="00000000" w:rsidDel="00000000" w:rsidP="00000000" w:rsidRDefault="00000000" w:rsidRPr="00000000" w14:paraId="0000009B">
      <w:pPr>
        <w:spacing w:before="200" w:lineRule="auto"/>
        <w:rPr>
          <w:sz w:val="26"/>
          <w:szCs w:val="26"/>
        </w:rPr>
      </w:pPr>
      <w:r w:rsidDel="00000000" w:rsidR="00000000" w:rsidRPr="00000000">
        <w:rPr>
          <w:rtl w:val="0"/>
        </w:rPr>
      </w:r>
    </w:p>
    <w:p w:rsidR="00000000" w:rsidDel="00000000" w:rsidP="00000000" w:rsidRDefault="00000000" w:rsidRPr="00000000" w14:paraId="0000009C">
      <w:pPr>
        <w:pStyle w:val="Heading2"/>
        <w:shd w:fill="ffffff" w:val="clear"/>
        <w:spacing w:after="240" w:before="240" w:lineRule="auto"/>
        <w:rPr/>
      </w:pPr>
      <w:bookmarkStart w:colFirst="0" w:colLast="0" w:name="_tjw2im2zlc1b" w:id="19"/>
      <w:bookmarkEnd w:id="19"/>
      <w:r w:rsidDel="00000000" w:rsidR="00000000" w:rsidRPr="00000000">
        <w:rPr>
          <w:b w:val="1"/>
          <w:sz w:val="46"/>
          <w:szCs w:val="46"/>
          <w:rtl w:val="0"/>
        </w:rPr>
        <w:t xml:space="preserve">Last Line</w:t>
      </w:r>
      <w:r w:rsidDel="00000000" w:rsidR="00000000" w:rsidRPr="00000000">
        <w:rPr>
          <w:rtl w:val="0"/>
        </w:rPr>
      </w:r>
    </w:p>
    <w:p w:rsidR="00000000" w:rsidDel="00000000" w:rsidP="00000000" w:rsidRDefault="00000000" w:rsidRPr="00000000" w14:paraId="0000009D">
      <w:pPr>
        <w:spacing w:after="240" w:before="240" w:lineRule="auto"/>
        <w:rPr/>
      </w:pPr>
      <w:r w:rsidDel="00000000" w:rsidR="00000000" w:rsidRPr="00000000">
        <w:rPr>
          <w:rtl w:val="0"/>
        </w:rPr>
        <w:t xml:space="preserve">By completing the form below, </w:t>
      </w:r>
      <w:r w:rsidDel="00000000" w:rsidR="00000000" w:rsidRPr="00000000">
        <w:rPr>
          <w:b w:val="1"/>
          <w:rtl w:val="0"/>
        </w:rPr>
        <w:t xml:space="preserve">[</w:t>
      </w:r>
      <w:r w:rsidDel="00000000" w:rsidR="00000000" w:rsidRPr="00000000">
        <w:rPr>
          <w:b w:val="1"/>
          <w:color w:val="cccccc"/>
          <w:rtl w:val="0"/>
        </w:rPr>
        <w:t xml:space="preserve">Client.Company</w:t>
      </w:r>
      <w:r w:rsidDel="00000000" w:rsidR="00000000" w:rsidRPr="00000000">
        <w:rPr>
          <w:b w:val="1"/>
          <w:rtl w:val="0"/>
        </w:rPr>
        <w:t xml:space="preserve">]</w:t>
      </w:r>
      <w:r w:rsidDel="00000000" w:rsidR="00000000" w:rsidRPr="00000000">
        <w:rPr>
          <w:rtl w:val="0"/>
        </w:rPr>
        <w:t xml:space="preserve"> formally accepts the terms and conditions outlined in this proposal and enters into a binding agreement with </w:t>
      </w:r>
      <w:r w:rsidDel="00000000" w:rsidR="00000000" w:rsidRPr="00000000">
        <w:rPr>
          <w:b w:val="1"/>
          <w:rtl w:val="0"/>
        </w:rPr>
        <w:t xml:space="preserve">[</w:t>
      </w:r>
      <w:r w:rsidDel="00000000" w:rsidR="00000000" w:rsidRPr="00000000">
        <w:rPr>
          <w:b w:val="1"/>
          <w:color w:val="cccccc"/>
          <w:rtl w:val="0"/>
        </w:rPr>
        <w:t xml:space="preserve">Sender.Company Name</w:t>
      </w:r>
      <w:r w:rsidDel="00000000" w:rsidR="00000000" w:rsidRPr="00000000">
        <w:rPr>
          <w:b w:val="1"/>
          <w:rtl w:val="0"/>
        </w:rPr>
        <w:t xml:space="preserve">]</w:t>
      </w:r>
      <w:r w:rsidDel="00000000" w:rsidR="00000000" w:rsidRPr="00000000">
        <w:rPr>
          <w:rtl w:val="0"/>
        </w:rPr>
        <w:t xml:space="preserve">. The agreement becomes effective on the date of signing.</w:t>
      </w:r>
    </w:p>
    <w:p w:rsidR="00000000" w:rsidDel="00000000" w:rsidP="00000000" w:rsidRDefault="00000000" w:rsidRPr="00000000" w14:paraId="0000009E">
      <w:pPr>
        <w:spacing w:after="240" w:before="240" w:lineRule="auto"/>
        <w:rPr/>
      </w:pPr>
      <w:r w:rsidDel="00000000" w:rsidR="00000000" w:rsidRPr="00000000">
        <w:rPr>
          <w:rtl w:val="0"/>
        </w:rPr>
      </w:r>
    </w:p>
    <w:tbl>
      <w:tblPr>
        <w:tblStyle w:val="Table7"/>
        <w:tblW w:w="9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65"/>
        <w:gridCol w:w="4995"/>
        <w:tblGridChange w:id="0">
          <w:tblGrid>
            <w:gridCol w:w="4665"/>
            <w:gridCol w:w="499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9F">
            <w:pPr>
              <w:spacing w:after="240" w:before="240" w:lineRule="auto"/>
              <w:rPr/>
            </w:pPr>
            <w:r w:rsidDel="00000000" w:rsidR="00000000" w:rsidRPr="00000000">
              <w:rPr>
                <w:b w:val="1"/>
                <w:rtl w:val="0"/>
              </w:rPr>
              <w:t xml:space="preserve">[Sender.Company]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0">
            <w:pPr>
              <w:spacing w:after="240" w:before="240" w:lineRule="auto"/>
              <w:jc w:val="right"/>
              <w:rPr/>
            </w:pPr>
            <w:r w:rsidDel="00000000" w:rsidR="00000000" w:rsidRPr="00000000">
              <w:rPr>
                <w:b w:val="1"/>
                <w:rtl w:val="0"/>
              </w:rPr>
              <w:t xml:space="preserve">[Client.Company]</w:t>
            </w:r>
            <w:r w:rsidDel="00000000" w:rsidR="00000000" w:rsidRPr="00000000">
              <w:rPr>
                <w:rtl w:val="0"/>
              </w:rPr>
            </w:r>
          </w:p>
        </w:tc>
      </w:tr>
      <w:tr>
        <w:trPr>
          <w:cantSplit w:val="0"/>
          <w:trHeight w:val="515" w:hRule="atLeast"/>
          <w:tblHeader w:val="0"/>
        </w:trPr>
        <w:tc>
          <w:tcPr>
            <w:tcBorders>
              <w:top w:color="000000" w:space="0" w:sz="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spacing w:after="240" w:before="240" w:lineRule="auto"/>
              <w:rPr/>
            </w:pPr>
            <w:r w:rsidDel="00000000" w:rsidR="00000000" w:rsidRPr="00000000">
              <w:rPr>
                <w:rtl w:val="0"/>
              </w:rPr>
              <w:t xml:space="preserve">Signature</w:t>
            </w:r>
          </w:p>
        </w:tc>
        <w:tc>
          <w:tcPr>
            <w:tcBorders>
              <w:top w:color="000000" w:space="0" w:sz="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spacing w:after="240" w:before="240" w:lineRule="auto"/>
              <w:jc w:val="right"/>
              <w:rPr/>
            </w:pPr>
            <w:r w:rsidDel="00000000" w:rsidR="00000000" w:rsidRPr="00000000">
              <w:rPr>
                <w:rtl w:val="0"/>
              </w:rPr>
              <w:t xml:space="preserve">Signature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spacing w:after="240" w:before="240" w:lineRule="auto"/>
              <w:rPr/>
            </w:pPr>
            <w:r w:rsidDel="00000000" w:rsidR="00000000" w:rsidRPr="00000000">
              <w:rPr>
                <w:rtl w:val="0"/>
              </w:rPr>
              <w:t xml:space="preserve">_____________________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spacing w:after="240" w:before="240" w:lineRule="auto"/>
              <w:jc w:val="right"/>
              <w:rPr/>
            </w:pPr>
            <w:r w:rsidDel="00000000" w:rsidR="00000000" w:rsidRPr="00000000">
              <w:rPr>
                <w:rtl w:val="0"/>
              </w:rPr>
              <w:t xml:space="preserve">_____________________</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spacing w:after="240" w:before="240" w:lineRule="auto"/>
              <w:rPr/>
            </w:pPr>
            <w:r w:rsidDel="00000000" w:rsidR="00000000" w:rsidRPr="00000000">
              <w:rPr>
                <w:rtl w:val="0"/>
              </w:rPr>
              <w:t xml:space="preserve">MM / DD / YYYY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6">
            <w:pPr>
              <w:spacing w:after="240" w:before="240" w:lineRule="auto"/>
              <w:jc w:val="right"/>
              <w:rPr/>
            </w:pPr>
            <w:r w:rsidDel="00000000" w:rsidR="00000000" w:rsidRPr="00000000">
              <w:rPr>
                <w:rtl w:val="0"/>
              </w:rPr>
              <w:t xml:space="preserve">MM / DD / YYYY</w:t>
            </w:r>
          </w:p>
        </w:tc>
      </w:tr>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8">
            <w:pPr>
              <w:spacing w:after="240" w:before="240" w:lineRule="auto"/>
              <w:jc w:val="right"/>
              <w:rPr/>
            </w:pP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9">
            <w:pPr>
              <w:spacing w:after="240" w:before="240" w:lineRule="auto"/>
              <w:rPr/>
            </w:pPr>
            <w:r w:rsidDel="00000000" w:rsidR="00000000" w:rsidRPr="00000000">
              <w:rPr>
                <w:b w:val="1"/>
                <w:rtl w:val="0"/>
              </w:rPr>
              <w:t xml:space="preserve">[Sender.FirstName]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A">
            <w:pPr>
              <w:spacing w:after="240" w:before="240" w:lineRule="auto"/>
              <w:jc w:val="right"/>
              <w:rPr/>
            </w:pPr>
            <w:r w:rsidDel="00000000" w:rsidR="00000000" w:rsidRPr="00000000">
              <w:rPr>
                <w:b w:val="1"/>
                <w:rtl w:val="0"/>
              </w:rPr>
              <w:t xml:space="preserve">[Client.FirstName]</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B">
            <w:pPr>
              <w:spacing w:after="240" w:before="240" w:lineRule="auto"/>
              <w:rPr/>
            </w:pPr>
            <w:r w:rsidDel="00000000" w:rsidR="00000000" w:rsidRPr="00000000">
              <w:rPr>
                <w:b w:val="1"/>
                <w:rtl w:val="0"/>
              </w:rPr>
              <w:t xml:space="preserve">[Sender.Company]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C">
            <w:pPr>
              <w:spacing w:after="240" w:before="240" w:lineRule="auto"/>
              <w:jc w:val="right"/>
              <w:rPr/>
            </w:pPr>
            <w:r w:rsidDel="00000000" w:rsidR="00000000" w:rsidRPr="00000000">
              <w:rPr>
                <w:b w:val="1"/>
                <w:rtl w:val="0"/>
              </w:rPr>
              <w:t xml:space="preserve">[Client.Company]</w:t>
            </w:r>
            <w:r w:rsidDel="00000000" w:rsidR="00000000" w:rsidRPr="00000000">
              <w:rPr>
                <w:rtl w:val="0"/>
              </w:rPr>
            </w:r>
          </w:p>
        </w:tc>
      </w:tr>
    </w:tbl>
    <w:p w:rsidR="00000000" w:rsidDel="00000000" w:rsidP="00000000" w:rsidRDefault="00000000" w:rsidRPr="00000000" w14:paraId="000000AD">
      <w:pPr>
        <w:spacing w:after="240" w:before="240" w:lineRule="auto"/>
        <w:jc w:val="center"/>
        <w:rPr>
          <w:sz w:val="26"/>
          <w:szCs w:val="26"/>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ton">
    <w:embedRegular w:fontKey="{00000000-0000-0000-0000-000000000000}" r:id="rId1" w:subsetted="0"/>
  </w:font>
  <w:font w:name="Inter">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Work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DM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DMSans-bold.ttf"/><Relationship Id="rId10" Type="http://schemas.openxmlformats.org/officeDocument/2006/relationships/font" Target="fonts/DMSans-regular.ttf"/><Relationship Id="rId13" Type="http://schemas.openxmlformats.org/officeDocument/2006/relationships/font" Target="fonts/DMSans-boldItalic.ttf"/><Relationship Id="rId12" Type="http://schemas.openxmlformats.org/officeDocument/2006/relationships/font" Target="fonts/DMSans-italic.ttf"/><Relationship Id="rId1" Type="http://schemas.openxmlformats.org/officeDocument/2006/relationships/font" Target="fonts/Anton-regular.ttf"/><Relationship Id="rId2" Type="http://schemas.openxmlformats.org/officeDocument/2006/relationships/font" Target="fonts/Inter-regular.ttf"/><Relationship Id="rId3" Type="http://schemas.openxmlformats.org/officeDocument/2006/relationships/font" Target="fonts/Inter-bold.ttf"/><Relationship Id="rId4" Type="http://schemas.openxmlformats.org/officeDocument/2006/relationships/font" Target="fonts/Inter-italic.ttf"/><Relationship Id="rId9" Type="http://schemas.openxmlformats.org/officeDocument/2006/relationships/font" Target="fonts/WorkSans-boldItalic.ttf"/><Relationship Id="rId5" Type="http://schemas.openxmlformats.org/officeDocument/2006/relationships/font" Target="fonts/Inter-boldItalic.ttf"/><Relationship Id="rId6" Type="http://schemas.openxmlformats.org/officeDocument/2006/relationships/font" Target="fonts/WorkSans-regular.ttf"/><Relationship Id="rId7" Type="http://schemas.openxmlformats.org/officeDocument/2006/relationships/font" Target="fonts/WorkSans-bold.ttf"/><Relationship Id="rId8" Type="http://schemas.openxmlformats.org/officeDocument/2006/relationships/font" Target="fonts/Work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